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F" w:rsidRPr="00EA2628" w:rsidRDefault="00A175AF" w:rsidP="005765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 w:rsidRPr="00137E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:rsidR="00A175AF" w:rsidRPr="00137E3F" w:rsidRDefault="00A175AF" w:rsidP="00FD42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75AF" w:rsidRPr="00137E3F" w:rsidRDefault="00A175AF" w:rsidP="00FD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75AF" w:rsidRPr="00137E3F" w:rsidRDefault="00A175AF" w:rsidP="00FD42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409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137E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мер, направленных на минимизацию</w:t>
      </w:r>
    </w:p>
    <w:p w:rsidR="00A175AF" w:rsidRDefault="00A175AF" w:rsidP="00FD42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7E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коррупционных рисков, возникающих при осуществлении закупок</w:t>
      </w:r>
    </w:p>
    <w:p w:rsidR="00A175AF" w:rsidRDefault="00A175AF" w:rsidP="005765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Ленинградском областном государственном бюджетном учреждении</w:t>
      </w:r>
    </w:p>
    <w:p w:rsidR="00A175AF" w:rsidRPr="005765C0" w:rsidRDefault="00A175AF" w:rsidP="005765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«Тихвинский комплексный центр социального обслуживания населения»</w:t>
      </w:r>
    </w:p>
    <w:p w:rsidR="00A175AF" w:rsidRPr="005765C0" w:rsidRDefault="00A175AF" w:rsidP="005765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765C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(название учреждения)</w:t>
      </w:r>
    </w:p>
    <w:p w:rsidR="00A175AF" w:rsidRPr="00137E3F" w:rsidRDefault="00A175AF" w:rsidP="00FD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7"/>
        <w:gridCol w:w="2410"/>
        <w:gridCol w:w="2551"/>
        <w:gridCol w:w="2835"/>
        <w:gridCol w:w="3827"/>
      </w:tblGrid>
      <w:tr w:rsidR="00A175AF" w:rsidRPr="00A46090">
        <w:trPr>
          <w:trHeight w:val="1378"/>
        </w:trPr>
        <w:tc>
          <w:tcPr>
            <w:tcW w:w="624" w:type="dxa"/>
          </w:tcPr>
          <w:p w:rsidR="00A175AF" w:rsidRPr="00137E3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7" w:type="dxa"/>
          </w:tcPr>
          <w:p w:rsidR="00A175AF" w:rsidRPr="00137E3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2410" w:type="dxa"/>
          </w:tcPr>
          <w:p w:rsidR="00A175AF" w:rsidRPr="00137E3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наименование минимизируемого коррупционного риска</w:t>
            </w:r>
          </w:p>
        </w:tc>
        <w:tc>
          <w:tcPr>
            <w:tcW w:w="2551" w:type="dxa"/>
          </w:tcPr>
          <w:p w:rsidR="00A175AF" w:rsidRPr="00137E3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A175AF" w:rsidRPr="00137E3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2835" w:type="dxa"/>
          </w:tcPr>
          <w:p w:rsidR="00A175AF" w:rsidRPr="00137E3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служащий (работник)</w:t>
            </w:r>
          </w:p>
        </w:tc>
        <w:tc>
          <w:tcPr>
            <w:tcW w:w="3827" w:type="dxa"/>
          </w:tcPr>
          <w:p w:rsidR="00A175AF" w:rsidRPr="00137E3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175AF" w:rsidRPr="00A46090">
        <w:tc>
          <w:tcPr>
            <w:tcW w:w="624" w:type="dxa"/>
          </w:tcPr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27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7" w:type="dxa"/>
          </w:tcPr>
          <w:p w:rsidR="00A175AF" w:rsidRPr="000F5829" w:rsidRDefault="00A175AF" w:rsidP="000F5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5829">
              <w:rPr>
                <w:rFonts w:ascii="Times New Roman" w:hAnsi="Times New Roman" w:cs="Times New Roman"/>
                <w:lang w:eastAsia="ru-RU"/>
              </w:rPr>
              <w:t>Привлечение независимых экспертных организаций (экспертов) к приемке поставленных товаров, выполненных работ (их результатов), оказанных услуг по контрактам, цена которых составляет свыше 1 млн. руб.</w:t>
            </w:r>
            <w:r w:rsidRPr="000F5829">
              <w:rPr>
                <w:rFonts w:ascii="Times New Roman" w:hAnsi="Times New Roman" w:cs="Times New Roman"/>
                <w:lang w:eastAsia="ru-RU"/>
              </w:rPr>
              <w:br/>
              <w:t>в сфере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175AF" w:rsidRPr="000F5829" w:rsidRDefault="00A175AF" w:rsidP="000F5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5829">
              <w:rPr>
                <w:rFonts w:ascii="Times New Roman" w:hAnsi="Times New Roman" w:cs="Times New Roman"/>
                <w:lang w:eastAsia="ru-RU"/>
              </w:rPr>
              <w:t>"О закупках товаров, работ, услуг отдельными видами юридических лиц.".</w:t>
            </w:r>
          </w:p>
          <w:p w:rsidR="00A175AF" w:rsidRPr="00FD427B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175AF" w:rsidRPr="00A46090" w:rsidRDefault="00A175AF" w:rsidP="00EA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5AF" w:rsidRPr="00A46090" w:rsidRDefault="00A175AF" w:rsidP="00EA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90">
              <w:rPr>
                <w:rFonts w:ascii="Times New Roman" w:hAnsi="Times New Roman" w:cs="Times New Roman"/>
              </w:rPr>
              <w:t>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:rsidR="00A175AF" w:rsidRPr="00A46090" w:rsidRDefault="00A175AF" w:rsidP="00EA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5AF" w:rsidRPr="00FD427B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6090">
              <w:rPr>
                <w:rFonts w:ascii="Times New Roman" w:hAnsi="Times New Roman" w:cs="Times New Roman"/>
              </w:rPr>
              <w:t>Подписание акта приемки поставленных товаров, выполненных работ</w:t>
            </w:r>
            <w:r w:rsidRPr="00A46090">
              <w:rPr>
                <w:rFonts w:ascii="Times New Roman" w:hAnsi="Times New Roman" w:cs="Times New Roman"/>
              </w:rPr>
              <w:br/>
              <w:t>(их результатов), оказанных услуг с нарушением требований контракта</w:t>
            </w:r>
          </w:p>
        </w:tc>
        <w:tc>
          <w:tcPr>
            <w:tcW w:w="2551" w:type="dxa"/>
          </w:tcPr>
          <w:p w:rsidR="00A175AF" w:rsidRPr="00EA2628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628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Pr="00FD427B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3827" w:type="dxa"/>
          </w:tcPr>
          <w:p w:rsidR="00A175AF" w:rsidRPr="00FD427B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60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7" w:type="dxa"/>
          </w:tcPr>
          <w:p w:rsidR="00A175AF" w:rsidRDefault="00A175AF" w:rsidP="00821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допускать приемку товаров, работ</w:t>
            </w:r>
            <w:r>
              <w:rPr>
                <w:rFonts w:ascii="Times New Roman" w:hAnsi="Times New Roman" w:cs="Times New Roman"/>
              </w:rPr>
              <w:br/>
              <w:t>(их результатов),</w:t>
            </w:r>
            <w:r w:rsidRPr="00A341BE">
              <w:rPr>
                <w:rFonts w:ascii="Times New Roman" w:hAnsi="Times New Roman" w:cs="Times New Roman"/>
              </w:rPr>
              <w:t xml:space="preserve"> услуг по контрактам, </w:t>
            </w:r>
            <w:r w:rsidRPr="00A341BE">
              <w:rPr>
                <w:rFonts w:ascii="Times New Roman" w:hAnsi="Times New Roman" w:cs="Times New Roman"/>
              </w:rPr>
              <w:br/>
              <w:t xml:space="preserve">в сфере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  <w:r>
              <w:rPr>
                <w:rFonts w:ascii="Times New Roman" w:hAnsi="Times New Roman" w:cs="Times New Roman"/>
              </w:rPr>
              <w:br/>
              <w:t xml:space="preserve">от 5 апреля 2013 г. </w:t>
            </w:r>
          </w:p>
          <w:p w:rsidR="00A175AF" w:rsidRPr="00A341BE" w:rsidRDefault="00A175AF" w:rsidP="00821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44-ФЗ</w:t>
            </w:r>
            <w:r>
              <w:rPr>
                <w:rFonts w:ascii="Times New Roman" w:hAnsi="Times New Roman" w:cs="Times New Roman"/>
              </w:rPr>
              <w:br/>
            </w:r>
            <w:r w:rsidRPr="00A341BE">
              <w:rPr>
                <w:rFonts w:ascii="Times New Roman" w:hAnsi="Times New Roman" w:cs="Times New Roman"/>
              </w:rPr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175AF" w:rsidRPr="00A341BE" w:rsidRDefault="00A175AF" w:rsidP="008216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BE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</w:rPr>
              <w:br/>
              <w:t xml:space="preserve">при наличии отрицательного заключения </w:t>
            </w:r>
            <w:r w:rsidRPr="00A341BE">
              <w:rPr>
                <w:rFonts w:ascii="Times New Roman" w:hAnsi="Times New Roman" w:cs="Times New Roman"/>
              </w:rPr>
              <w:t>независимых экспертных организаций (экспертов)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175AF" w:rsidRPr="00A46090" w:rsidRDefault="00A175AF" w:rsidP="00D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5AF" w:rsidRPr="00A46090" w:rsidRDefault="00A175AF" w:rsidP="00D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90">
              <w:rPr>
                <w:rFonts w:ascii="Times New Roman" w:hAnsi="Times New Roman" w:cs="Times New Roman"/>
              </w:rPr>
              <w:t>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:rsidR="00A175AF" w:rsidRPr="00A46090" w:rsidRDefault="00A175AF" w:rsidP="00D2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5AF" w:rsidRPr="00FD427B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6090">
              <w:rPr>
                <w:rFonts w:ascii="Times New Roman" w:hAnsi="Times New Roman" w:cs="Times New Roman"/>
              </w:rPr>
              <w:t>Подписание акта приемки поставленных товаров, выполненных работ</w:t>
            </w:r>
            <w:r w:rsidRPr="00A46090">
              <w:rPr>
                <w:rFonts w:ascii="Times New Roman" w:hAnsi="Times New Roman" w:cs="Times New Roman"/>
              </w:rPr>
              <w:br/>
              <w:t>(их результатов), оказанных услуг с нарушением требований контракта</w:t>
            </w:r>
          </w:p>
        </w:tc>
        <w:tc>
          <w:tcPr>
            <w:tcW w:w="2551" w:type="dxa"/>
          </w:tcPr>
          <w:p w:rsidR="00A175AF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EA2628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628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175AF" w:rsidRPr="00FD427B" w:rsidRDefault="00A175AF" w:rsidP="00D26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FD427B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3827" w:type="dxa"/>
          </w:tcPr>
          <w:p w:rsidR="00A175AF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FD427B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Pr="00FD427B" w:rsidRDefault="00A175AF" w:rsidP="00E91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D427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57" w:type="dxa"/>
          </w:tcPr>
          <w:p w:rsidR="00A175AF" w:rsidRPr="00177F12" w:rsidRDefault="00A175AF" w:rsidP="00627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829">
              <w:rPr>
                <w:rFonts w:ascii="Times New Roman" w:hAnsi="Times New Roman" w:cs="Times New Roman"/>
              </w:rPr>
              <w:t xml:space="preserve">Регулярное повышение квалификации </w:t>
            </w:r>
            <w:r>
              <w:rPr>
                <w:rFonts w:ascii="Times New Roman" w:hAnsi="Times New Roman" w:cs="Times New Roman"/>
              </w:rPr>
              <w:t>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контрактом.</w:t>
            </w:r>
          </w:p>
          <w:p w:rsidR="00A175AF" w:rsidRPr="00FD427B" w:rsidRDefault="00A175AF" w:rsidP="00E91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175AF" w:rsidRPr="00FD427B" w:rsidRDefault="00A175AF" w:rsidP="00E9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Злоупотребления в рамках </w:t>
            </w:r>
            <w:r w:rsidRPr="00E72FD5">
              <w:rPr>
                <w:rFonts w:ascii="Times New Roman" w:hAnsi="Times New Roman" w:cs="Times New Roman"/>
                <w:lang w:eastAsia="ru-RU"/>
              </w:rPr>
              <w:t>Федерального закона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от 5 апреля 2013 года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44-ФЗ</w:t>
            </w:r>
            <w:r>
              <w:rPr>
                <w:rFonts w:ascii="Times New Roman" w:hAnsi="Times New Roman" w:cs="Times New Roman"/>
                <w:lang w:eastAsia="ru-RU"/>
              </w:rPr>
              <w:br/>
              <w:t>«</w:t>
            </w:r>
            <w:r w:rsidRPr="00E72FD5">
              <w:rPr>
                <w:rFonts w:ascii="Times New Roman" w:hAnsi="Times New Roman" w:cs="Times New Roman"/>
                <w:lang w:eastAsia="ru-RU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lang w:eastAsia="ru-RU"/>
              </w:rPr>
              <w:t>арственных и муниципальных нужд»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и Федерального закона от 18.07.2011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 xml:space="preserve">№ 223-ФЗ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72FD5">
              <w:rPr>
                <w:rFonts w:ascii="Times New Roman" w:hAnsi="Times New Roman" w:cs="Times New Roman"/>
                <w:lang w:eastAsia="ru-RU"/>
              </w:rPr>
              <w:t>О закупках товаров, работ, услуг от</w:t>
            </w:r>
            <w:r>
              <w:rPr>
                <w:rFonts w:ascii="Times New Roman" w:hAnsi="Times New Roman" w:cs="Times New Roman"/>
                <w:lang w:eastAsia="ru-RU"/>
              </w:rPr>
              <w:t>дельными видами юридических лиц»</w:t>
            </w:r>
          </w:p>
        </w:tc>
        <w:tc>
          <w:tcPr>
            <w:tcW w:w="2551" w:type="dxa"/>
          </w:tcPr>
          <w:p w:rsidR="00A175AF" w:rsidRDefault="00A175AF" w:rsidP="00E9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соответствии </w:t>
            </w:r>
          </w:p>
          <w:p w:rsidR="00A175AF" w:rsidRPr="00FD427B" w:rsidRDefault="00A175AF" w:rsidP="00E9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Планом обучения</w:t>
            </w:r>
          </w:p>
        </w:tc>
        <w:tc>
          <w:tcPr>
            <w:tcW w:w="2835" w:type="dxa"/>
          </w:tcPr>
          <w:p w:rsidR="00A175AF" w:rsidRPr="00FD427B" w:rsidRDefault="00A175AF" w:rsidP="00E91A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закупкам, специалисты по кадрам</w:t>
            </w:r>
          </w:p>
        </w:tc>
        <w:tc>
          <w:tcPr>
            <w:tcW w:w="3827" w:type="dxa"/>
          </w:tcPr>
          <w:p w:rsidR="00A175AF" w:rsidRPr="00FD427B" w:rsidRDefault="00A175AF" w:rsidP="00E91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D427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57" w:type="dxa"/>
          </w:tcPr>
          <w:p w:rsidR="00A175AF" w:rsidRPr="000F5829" w:rsidRDefault="00A175AF" w:rsidP="000F58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5829">
              <w:rPr>
                <w:rFonts w:ascii="Times New Roman" w:hAnsi="Times New Roman" w:cs="Times New Roman"/>
                <w:lang w:eastAsia="ru-RU"/>
              </w:rPr>
              <w:t>Комиссионная приемка поставленных товаров, выполненных работ</w:t>
            </w:r>
            <w:r w:rsidRPr="000F5829">
              <w:rPr>
                <w:rFonts w:ascii="Times New Roman" w:hAnsi="Times New Roman" w:cs="Times New Roman"/>
                <w:lang w:eastAsia="ru-RU"/>
              </w:rPr>
              <w:br/>
              <w:t>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  <w:p w:rsidR="00A175AF" w:rsidRPr="00EA2628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175AF" w:rsidRPr="00E72FD5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:rsidR="00A175AF" w:rsidRPr="00E72FD5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FD427B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Подписание акта приемки поставленных товаров, выполненных работ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(их результатов), оказанных услуг с нарушением требований контракта</w:t>
            </w:r>
          </w:p>
        </w:tc>
        <w:tc>
          <w:tcPr>
            <w:tcW w:w="2551" w:type="dxa"/>
          </w:tcPr>
          <w:p w:rsidR="00A175AF" w:rsidRPr="00EA2628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628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Pr="00FD427B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 по закупкам, </w:t>
            </w:r>
            <w:r>
              <w:rPr>
                <w:rFonts w:ascii="Times New Roman" w:hAnsi="Times New Roman" w:cs="Times New Roman"/>
              </w:rPr>
              <w:t>члены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557" w:type="dxa"/>
          </w:tcPr>
          <w:p w:rsidR="00A175AF" w:rsidRDefault="00A175AF" w:rsidP="006765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829">
              <w:rPr>
                <w:rFonts w:ascii="Times New Roman" w:hAnsi="Times New Roman" w:cs="Times New Roman"/>
              </w:rPr>
              <w:t>Проведение ответственным за реализацию мер по противодействию корруп</w:t>
            </w:r>
            <w:r>
              <w:rPr>
                <w:rFonts w:ascii="Times New Roman" w:hAnsi="Times New Roman" w:cs="Times New Roman"/>
              </w:rPr>
              <w:t>ции в учреждении ежеквартальных</w:t>
            </w:r>
            <w:r w:rsidRPr="000F5829">
              <w:rPr>
                <w:rFonts w:ascii="Times New Roman" w:hAnsi="Times New Roman" w:cs="Times New Roman"/>
              </w:rPr>
              <w:t xml:space="preserve">, в соответствии с Планом противодействия коррупции в учреждении семинаров с участием Прокуратуры, правоохранительных органов, </w:t>
            </w:r>
            <w:r>
              <w:rPr>
                <w:rFonts w:ascii="Times New Roman" w:hAnsi="Times New Roman" w:cs="Times New Roman"/>
              </w:rPr>
              <w:t>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контрактом, сотрудников администрации учреждения, лиц, включенных в карту коррупционных рисков учреждения</w:t>
            </w:r>
          </w:p>
          <w:p w:rsidR="00A175AF" w:rsidRPr="00FD427B" w:rsidRDefault="00A175AF" w:rsidP="00627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вопросам</w:t>
            </w:r>
            <w:r w:rsidRPr="00D46133">
              <w:rPr>
                <w:rFonts w:ascii="Times New Roman" w:hAnsi="Times New Roman" w:cs="Times New Roman"/>
              </w:rPr>
              <w:t xml:space="preserve"> профилактики и противодействия коррупции 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  <w:r w:rsidRPr="00221A74">
              <w:rPr>
                <w:rFonts w:ascii="Times New Roman" w:hAnsi="Times New Roman" w:cs="Times New Roman"/>
              </w:rPr>
              <w:t xml:space="preserve"> под протокол</w:t>
            </w:r>
          </w:p>
        </w:tc>
        <w:tc>
          <w:tcPr>
            <w:tcW w:w="2410" w:type="dxa"/>
          </w:tcPr>
          <w:p w:rsidR="00A175AF" w:rsidRPr="00FD427B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Злоупотребления в рамках Федерального закона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от 5 апреля 2013 года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№ 44-ФЗ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и Федерального закона от 18.07.2011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№ 223-ФЗ «О закупках товаров, работ, услуг отдельными видами ю</w:t>
            </w:r>
            <w:bookmarkStart w:id="1" w:name="_GoBack"/>
            <w:bookmarkEnd w:id="1"/>
            <w:r w:rsidRPr="00E72FD5">
              <w:rPr>
                <w:rFonts w:ascii="Times New Roman" w:hAnsi="Times New Roman" w:cs="Times New Roman"/>
                <w:lang w:eastAsia="ru-RU"/>
              </w:rPr>
              <w:t>ридических лиц»</w:t>
            </w:r>
          </w:p>
        </w:tc>
        <w:tc>
          <w:tcPr>
            <w:tcW w:w="2551" w:type="dxa"/>
          </w:tcPr>
          <w:p w:rsidR="00A175AF" w:rsidRPr="00E72FD5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соответствии со сроками, указанными в Плане противодействия коррупции учреждения</w:t>
            </w:r>
          </w:p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Pr="00FD427B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E72FD5">
              <w:rPr>
                <w:rFonts w:ascii="Times New Roman" w:hAnsi="Times New Roman" w:cs="Times New Roman"/>
                <w:lang w:eastAsia="ru-RU"/>
              </w:rPr>
              <w:t>за реализацию мер по противодействию коррупции в учреждении</w:t>
            </w:r>
          </w:p>
        </w:tc>
        <w:tc>
          <w:tcPr>
            <w:tcW w:w="3827" w:type="dxa"/>
          </w:tcPr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557" w:type="dxa"/>
          </w:tcPr>
          <w:p w:rsidR="00A175AF" w:rsidRPr="00FD427B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5829">
              <w:rPr>
                <w:rFonts w:ascii="Times New Roman" w:hAnsi="Times New Roman" w:cs="Times New Roman"/>
                <w:lang w:eastAsia="ru-RU"/>
              </w:rPr>
              <w:t>Регулярное повышение квалификации лица, ответственного за реализацию мер по противодействию коррупции в учреждении</w:t>
            </w:r>
          </w:p>
        </w:tc>
        <w:tc>
          <w:tcPr>
            <w:tcW w:w="2410" w:type="dxa"/>
          </w:tcPr>
          <w:p w:rsidR="00A175AF" w:rsidRPr="00FD427B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Злоупотребления в рамках Федерального закона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от 5 апреля 2013 года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№ 44-ФЗ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и Федерального закона от 18.07.2011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№ 223-ФЗ «О закупках товаров, работ, услуг отдельными видами юридических лиц»</w:t>
            </w:r>
          </w:p>
        </w:tc>
        <w:tc>
          <w:tcPr>
            <w:tcW w:w="2551" w:type="dxa"/>
          </w:tcPr>
          <w:p w:rsidR="00A175AF" w:rsidRPr="00E72FD5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соответствии со сроками, указанными в Плане противодействия коррупции учреждения</w:t>
            </w:r>
          </w:p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E72FD5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hAnsi="Times New Roman" w:cs="Times New Roman"/>
                <w:lang w:eastAsia="ru-RU"/>
              </w:rPr>
              <w:t>работу по профилактике коррупционных и иных правонарушений в учреждении,</w:t>
            </w:r>
          </w:p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специалисты по кадрам</w:t>
            </w:r>
          </w:p>
        </w:tc>
        <w:tc>
          <w:tcPr>
            <w:tcW w:w="3827" w:type="dxa"/>
          </w:tcPr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Pr="00FD427B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557" w:type="dxa"/>
          </w:tcPr>
          <w:p w:rsidR="00A175AF" w:rsidRPr="00FD427B" w:rsidRDefault="00A175AF" w:rsidP="00EA26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5829">
              <w:rPr>
                <w:rFonts w:ascii="Times New Roman" w:hAnsi="Times New Roman" w:cs="Times New Roman"/>
                <w:lang w:eastAsia="ru-RU"/>
              </w:rPr>
              <w:t xml:space="preserve">Регулярное ознакомление лицом ответственным за реализацию мер по противодействию коррупции в учреждении </w:t>
            </w:r>
            <w:r>
              <w:rPr>
                <w:rFonts w:ascii="Times New Roman" w:hAnsi="Times New Roman" w:cs="Times New Roman"/>
              </w:rPr>
              <w:t>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контрактом,</w:t>
            </w:r>
            <w:r w:rsidRPr="000F5829">
              <w:rPr>
                <w:rFonts w:ascii="Times New Roman" w:hAnsi="Times New Roman" w:cs="Times New Roman"/>
                <w:lang w:eastAsia="ru-RU"/>
              </w:rPr>
              <w:br/>
              <w:t>с нормативными правовыми актами и методическими материалами, регулирующими сферу закупок,</w:t>
            </w:r>
            <w:r w:rsidRPr="000F5829">
              <w:rPr>
                <w:rFonts w:ascii="Times New Roman" w:hAnsi="Times New Roman" w:cs="Times New Roman"/>
                <w:lang w:eastAsia="ru-RU"/>
              </w:rPr>
              <w:br/>
              <w:t>а также информирование о мерах юридической ответственности за совершение коррупционных правонарушений под подпись</w:t>
            </w:r>
          </w:p>
        </w:tc>
        <w:tc>
          <w:tcPr>
            <w:tcW w:w="2410" w:type="dxa"/>
          </w:tcPr>
          <w:p w:rsidR="00A175AF" w:rsidRPr="00FD427B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Злоупотребления в рамках Федерального закона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от 5 апреля 2013 года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№ 44-ФЗ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и Федерального закона от 18.07.2011</w:t>
            </w:r>
            <w:r w:rsidRPr="00E72FD5">
              <w:rPr>
                <w:rFonts w:ascii="Times New Roman" w:hAnsi="Times New Roman" w:cs="Times New Roman"/>
                <w:lang w:eastAsia="ru-RU"/>
              </w:rPr>
              <w:br/>
              <w:t>№ 223-ФЗ «О закупках товаров, работ, услуг отдельными видами юридических лиц»</w:t>
            </w:r>
          </w:p>
        </w:tc>
        <w:tc>
          <w:tcPr>
            <w:tcW w:w="2551" w:type="dxa"/>
          </w:tcPr>
          <w:p w:rsidR="00A175AF" w:rsidRPr="00E72FD5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Регулярно, в соответствии со сроками, указанными в Плане противодействия коррупции учреждения</w:t>
            </w:r>
          </w:p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E72FD5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hAnsi="Times New Roman" w:cs="Times New Roman"/>
                <w:lang w:eastAsia="ru-RU"/>
              </w:rPr>
              <w:t>работу по профилактике коррупционных и иных правонарушений в учреждении</w:t>
            </w:r>
          </w:p>
        </w:tc>
        <w:tc>
          <w:tcPr>
            <w:tcW w:w="3827" w:type="dxa"/>
          </w:tcPr>
          <w:p w:rsidR="00A175AF" w:rsidRPr="00FD427B" w:rsidRDefault="00A175AF" w:rsidP="00D740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2FD5"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2557" w:type="dxa"/>
          </w:tcPr>
          <w:p w:rsidR="00A175AF" w:rsidRPr="00FD1C05" w:rsidRDefault="00A175AF" w:rsidP="00FD1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Соблюдение мероприятий по минимизации коррупционных рисков, предусмотренных </w:t>
            </w:r>
            <w:r w:rsidRPr="00FD1C05">
              <w:rPr>
                <w:rFonts w:ascii="Times New Roman" w:hAnsi="Times New Roman" w:cs="Times New Roman"/>
                <w:lang w:eastAsia="ru-RU"/>
              </w:rPr>
              <w:t>коррупционных рисков, возникающих</w:t>
            </w:r>
          </w:p>
          <w:p w:rsidR="00A175AF" w:rsidRPr="00EA2628" w:rsidRDefault="00A175AF" w:rsidP="00FD1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1C05">
              <w:rPr>
                <w:rFonts w:ascii="Times New Roman" w:hAnsi="Times New Roman" w:cs="Times New Roman"/>
                <w:lang w:eastAsia="ru-RU"/>
              </w:rPr>
              <w:t>при осуществлении закупок</w:t>
            </w:r>
          </w:p>
        </w:tc>
        <w:tc>
          <w:tcPr>
            <w:tcW w:w="2410" w:type="dxa"/>
          </w:tcPr>
          <w:p w:rsidR="00A175AF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1C05">
              <w:rPr>
                <w:rFonts w:ascii="Times New Roman" w:hAnsi="Times New Roman" w:cs="Times New Roman"/>
                <w:lang w:eastAsia="ru-RU"/>
              </w:rPr>
              <w:t>Злоупотребления в рамках Федерального закона</w:t>
            </w:r>
            <w:r w:rsidRPr="00FD1C05">
              <w:rPr>
                <w:rFonts w:ascii="Times New Roman" w:hAnsi="Times New Roman" w:cs="Times New Roman"/>
                <w:lang w:eastAsia="ru-RU"/>
              </w:rPr>
              <w:br/>
              <w:t>от 5 апреля 2013 года</w:t>
            </w:r>
            <w:r w:rsidRPr="00FD1C05">
              <w:rPr>
                <w:rFonts w:ascii="Times New Roman" w:hAnsi="Times New Roman" w:cs="Times New Roman"/>
                <w:lang w:eastAsia="ru-RU"/>
              </w:rPr>
              <w:br/>
              <w:t>№ 44-ФЗ</w:t>
            </w:r>
            <w:r w:rsidRPr="00FD1C05">
              <w:rPr>
                <w:rFonts w:ascii="Times New Roman" w:hAnsi="Times New Roman" w:cs="Times New Roman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FD1C05">
              <w:rPr>
                <w:rFonts w:ascii="Times New Roman" w:hAnsi="Times New Roman" w:cs="Times New Roman"/>
                <w:lang w:eastAsia="ru-RU"/>
              </w:rPr>
              <w:br/>
              <w:t>и Федерального закона от 18.07.2011</w:t>
            </w:r>
            <w:r w:rsidRPr="00FD1C05">
              <w:rPr>
                <w:rFonts w:ascii="Times New Roman" w:hAnsi="Times New Roman" w:cs="Times New Roman"/>
                <w:lang w:eastAsia="ru-RU"/>
              </w:rPr>
              <w:br/>
              <w:t>№ 223-ФЗ «О закупках товаров, работ, услуг отдельными видами юридических лиц»</w:t>
            </w:r>
          </w:p>
          <w:p w:rsidR="00A175AF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E72FD5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175AF" w:rsidRPr="00137E3F" w:rsidRDefault="00A175AF" w:rsidP="00137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3F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175AF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Default="00A175AF" w:rsidP="00D7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закупкам,  ответственный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E72FD5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hAnsi="Times New Roman" w:cs="Times New Roman"/>
                <w:lang w:eastAsia="ru-RU"/>
              </w:rPr>
              <w:t>работу по профилактике коррупционных и иных правонарушений в учреждении</w:t>
            </w:r>
          </w:p>
        </w:tc>
        <w:tc>
          <w:tcPr>
            <w:tcW w:w="3827" w:type="dxa"/>
          </w:tcPr>
          <w:p w:rsidR="00A175AF" w:rsidRPr="00E72FD5" w:rsidRDefault="00A175AF" w:rsidP="00137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7E3F"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  <w:tr w:rsidR="00A175AF" w:rsidRPr="00A46090">
        <w:tc>
          <w:tcPr>
            <w:tcW w:w="624" w:type="dxa"/>
          </w:tcPr>
          <w:p w:rsidR="00A175AF" w:rsidRDefault="00A175AF" w:rsidP="00FD42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9. </w:t>
            </w:r>
          </w:p>
        </w:tc>
        <w:tc>
          <w:tcPr>
            <w:tcW w:w="2557" w:type="dxa"/>
          </w:tcPr>
          <w:p w:rsidR="00A175AF" w:rsidRDefault="00A175AF" w:rsidP="00FD1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169E">
              <w:rPr>
                <w:rFonts w:ascii="Times New Roman" w:hAnsi="Times New Roman" w:cs="Times New Roman"/>
                <w:lang w:eastAsia="ru-RU"/>
              </w:rPr>
              <w:t>Проведение внешней экспертизы по определению улучшенных характеристик поставляемого товара дистанционно, на основании представленных документов от поставщика, подрядчика, исполнителя</w:t>
            </w:r>
          </w:p>
        </w:tc>
        <w:tc>
          <w:tcPr>
            <w:tcW w:w="2410" w:type="dxa"/>
          </w:tcPr>
          <w:p w:rsidR="00A175AF" w:rsidRPr="00FD1C05" w:rsidRDefault="00A175AF" w:rsidP="00E72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169E">
              <w:rPr>
                <w:rFonts w:ascii="Times New Roman" w:hAnsi="Times New Roman" w:cs="Times New Roman"/>
                <w:lang w:eastAsia="ru-RU"/>
              </w:rPr>
              <w:t>Подписание акта приемки поставленных товаров, выполненных работ</w:t>
            </w:r>
            <w:r w:rsidRPr="0082169E">
              <w:rPr>
                <w:rFonts w:ascii="Times New Roman" w:hAnsi="Times New Roman" w:cs="Times New Roman"/>
                <w:lang w:eastAsia="ru-RU"/>
              </w:rPr>
              <w:br/>
              <w:t>(их результатов), оказанных услуг с нарушением требований контракта, путем заключения дополнительного соглашения на поставку «улучшенных» товаров, выполненных работ</w:t>
            </w:r>
            <w:r w:rsidRPr="0082169E">
              <w:rPr>
                <w:rFonts w:ascii="Times New Roman" w:hAnsi="Times New Roman" w:cs="Times New Roman"/>
                <w:lang w:eastAsia="ru-RU"/>
              </w:rPr>
              <w:br/>
              <w:t>(их результатов), оказанных услуг или включения в контракт</w:t>
            </w:r>
          </w:p>
        </w:tc>
        <w:tc>
          <w:tcPr>
            <w:tcW w:w="2551" w:type="dxa"/>
          </w:tcPr>
          <w:p w:rsidR="00A175AF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EA2628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628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A175AF" w:rsidRPr="00FD427B" w:rsidRDefault="00A175AF" w:rsidP="00D26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175AF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FD427B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3827" w:type="dxa"/>
          </w:tcPr>
          <w:p w:rsidR="00A175AF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175AF" w:rsidRPr="00FD427B" w:rsidRDefault="00A175AF" w:rsidP="00D26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Исключение коррупционных рисков</w:t>
            </w:r>
          </w:p>
        </w:tc>
      </w:tr>
    </w:tbl>
    <w:p w:rsidR="00A175AF" w:rsidRPr="00FD427B" w:rsidRDefault="00A175AF" w:rsidP="00FD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175AF" w:rsidRDefault="00A175AF"/>
    <w:sectPr w:rsidR="00A175AF" w:rsidSect="00EA262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AF" w:rsidRDefault="00A175AF" w:rsidP="00FD1C05">
      <w:pPr>
        <w:spacing w:after="0" w:line="240" w:lineRule="auto"/>
      </w:pPr>
      <w:r>
        <w:separator/>
      </w:r>
    </w:p>
  </w:endnote>
  <w:endnote w:type="continuationSeparator" w:id="1">
    <w:p w:rsidR="00A175AF" w:rsidRDefault="00A175AF" w:rsidP="00FD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AF" w:rsidRDefault="00A175AF">
    <w:pPr>
      <w:pStyle w:val="Footer"/>
      <w:jc w:val="right"/>
    </w:pPr>
  </w:p>
  <w:p w:rsidR="00A175AF" w:rsidRDefault="00A17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AF" w:rsidRDefault="00A175AF" w:rsidP="00FD1C05">
      <w:pPr>
        <w:spacing w:after="0" w:line="240" w:lineRule="auto"/>
      </w:pPr>
      <w:r>
        <w:separator/>
      </w:r>
    </w:p>
  </w:footnote>
  <w:footnote w:type="continuationSeparator" w:id="1">
    <w:p w:rsidR="00A175AF" w:rsidRDefault="00A175AF" w:rsidP="00FD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59"/>
    <w:rsid w:val="000F5829"/>
    <w:rsid w:val="00137E3F"/>
    <w:rsid w:val="001529A8"/>
    <w:rsid w:val="00177F12"/>
    <w:rsid w:val="0019692F"/>
    <w:rsid w:val="00221A74"/>
    <w:rsid w:val="00256159"/>
    <w:rsid w:val="002D209C"/>
    <w:rsid w:val="002F10A0"/>
    <w:rsid w:val="004E4297"/>
    <w:rsid w:val="005765C0"/>
    <w:rsid w:val="0062754C"/>
    <w:rsid w:val="006765A0"/>
    <w:rsid w:val="0082169E"/>
    <w:rsid w:val="00A175AF"/>
    <w:rsid w:val="00A341BE"/>
    <w:rsid w:val="00A46090"/>
    <w:rsid w:val="00B13F60"/>
    <w:rsid w:val="00B57826"/>
    <w:rsid w:val="00B83A44"/>
    <w:rsid w:val="00D26956"/>
    <w:rsid w:val="00D46133"/>
    <w:rsid w:val="00D740B4"/>
    <w:rsid w:val="00E72FD5"/>
    <w:rsid w:val="00E91A11"/>
    <w:rsid w:val="00EA2628"/>
    <w:rsid w:val="00FD1C05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C05"/>
  </w:style>
  <w:style w:type="paragraph" w:styleId="Footer">
    <w:name w:val="footer"/>
    <w:basedOn w:val="Normal"/>
    <w:link w:val="FooterChar"/>
    <w:uiPriority w:val="99"/>
    <w:rsid w:val="00FD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C05"/>
  </w:style>
  <w:style w:type="paragraph" w:customStyle="1" w:styleId="ConsPlusNormal">
    <w:name w:val="ConsPlusNormal"/>
    <w:uiPriority w:val="99"/>
    <w:rsid w:val="0082169E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7</Pages>
  <Words>1160</Words>
  <Characters>6614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User</cp:lastModifiedBy>
  <cp:revision>9</cp:revision>
  <dcterms:created xsi:type="dcterms:W3CDTF">2020-10-21T11:35:00Z</dcterms:created>
  <dcterms:modified xsi:type="dcterms:W3CDTF">2020-10-29T11:39:00Z</dcterms:modified>
</cp:coreProperties>
</file>