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05" w:rsidRPr="00A5441A" w:rsidRDefault="002A4405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441A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2A4405" w:rsidRPr="00B56114" w:rsidRDefault="002A4405">
      <w:pPr>
        <w:pStyle w:val="ConsPlusNormal"/>
        <w:jc w:val="both"/>
        <w:rPr>
          <w:rFonts w:ascii="Times New Roman" w:hAnsi="Times New Roman" w:cs="Times New Roman"/>
        </w:rPr>
      </w:pPr>
    </w:p>
    <w:p w:rsidR="002A4405" w:rsidRDefault="002A4405" w:rsidP="009009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7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Карта</w:t>
      </w:r>
      <w:r w:rsidRPr="00A5441A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коррупционных рисков </w:t>
      </w:r>
    </w:p>
    <w:p w:rsidR="002A4405" w:rsidRDefault="002A4405" w:rsidP="009009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Ленинградском областном государственном бюджетном учреждении</w:t>
      </w:r>
    </w:p>
    <w:p w:rsidR="002A4405" w:rsidRDefault="002A4405" w:rsidP="009009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«Тихвинский комплексный центр социального обслуживания населения»</w:t>
      </w:r>
    </w:p>
    <w:p w:rsidR="002A4405" w:rsidRPr="009009B4" w:rsidRDefault="002A4405" w:rsidP="009009B4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09B4">
        <w:rPr>
          <w:rFonts w:ascii="Times New Roman" w:hAnsi="Times New Roman" w:cs="Times New Roman"/>
          <w:b/>
          <w:bCs/>
          <w:sz w:val="20"/>
          <w:szCs w:val="20"/>
        </w:rPr>
        <w:t>(название учреждения)</w:t>
      </w:r>
    </w:p>
    <w:p w:rsidR="002A4405" w:rsidRPr="00B56114" w:rsidRDefault="002A44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32"/>
        <w:gridCol w:w="2693"/>
        <w:gridCol w:w="1843"/>
        <w:gridCol w:w="4394"/>
        <w:gridCol w:w="3260"/>
      </w:tblGrid>
      <w:tr w:rsidR="002A4405" w:rsidRPr="00A16657">
        <w:tc>
          <w:tcPr>
            <w:tcW w:w="624" w:type="dxa"/>
            <w:vMerge w:val="restart"/>
          </w:tcPr>
          <w:p w:rsidR="002A4405" w:rsidRPr="00BD45C3" w:rsidRDefault="002A44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2132" w:type="dxa"/>
            <w:vMerge w:val="restart"/>
          </w:tcPr>
          <w:p w:rsidR="002A4405" w:rsidRPr="00BD45C3" w:rsidRDefault="002A44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693" w:type="dxa"/>
            <w:vMerge w:val="restart"/>
          </w:tcPr>
          <w:p w:rsidR="002A4405" w:rsidRPr="00BD45C3" w:rsidRDefault="002A44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1843" w:type="dxa"/>
            <w:vMerge w:val="restart"/>
          </w:tcPr>
          <w:p w:rsidR="002A4405" w:rsidRPr="00BD45C3" w:rsidRDefault="002A44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7654" w:type="dxa"/>
            <w:gridSpan w:val="2"/>
          </w:tcPr>
          <w:p w:rsidR="002A4405" w:rsidRPr="00BD45C3" w:rsidRDefault="002A44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2A4405" w:rsidRPr="00A16657">
        <w:tc>
          <w:tcPr>
            <w:tcW w:w="624" w:type="dxa"/>
            <w:vMerge/>
          </w:tcPr>
          <w:p w:rsidR="002A4405" w:rsidRPr="00A16657" w:rsidRDefault="002A4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A4405" w:rsidRPr="00A16657" w:rsidRDefault="002A4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4405" w:rsidRPr="00A16657" w:rsidRDefault="002A4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405" w:rsidRPr="00A16657" w:rsidRDefault="002A4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A4405" w:rsidRPr="00BD45C3" w:rsidRDefault="002A44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Реализуемые</w:t>
            </w:r>
          </w:p>
        </w:tc>
        <w:tc>
          <w:tcPr>
            <w:tcW w:w="3260" w:type="dxa"/>
          </w:tcPr>
          <w:p w:rsidR="002A4405" w:rsidRPr="00BD45C3" w:rsidRDefault="002A440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Предлагаемые</w:t>
            </w:r>
          </w:p>
        </w:tc>
      </w:tr>
      <w:tr w:rsidR="002A4405" w:rsidRPr="002045E1">
        <w:tc>
          <w:tcPr>
            <w:tcW w:w="624" w:type="dxa"/>
          </w:tcPr>
          <w:p w:rsidR="002A4405" w:rsidRPr="002045E1" w:rsidRDefault="002A4405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2" w:type="dxa"/>
          </w:tcPr>
          <w:p w:rsidR="002A4405" w:rsidRPr="002045E1" w:rsidRDefault="002A4405" w:rsidP="00290E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Обеспечение деятельности Учреждения</w:t>
            </w:r>
          </w:p>
        </w:tc>
        <w:tc>
          <w:tcPr>
            <w:tcW w:w="2693" w:type="dxa"/>
          </w:tcPr>
          <w:p w:rsidR="002A4405" w:rsidRPr="002045E1" w:rsidRDefault="002A4405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1.Использование материальных ресурсов для личной выгоды и обогащения.</w:t>
            </w:r>
          </w:p>
          <w:p w:rsidR="002A4405" w:rsidRPr="002045E1" w:rsidRDefault="002A4405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E1044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2. Использование своих служебных полномочий при подготовке и визировании проектов приказов, договоров и других документов.</w:t>
            </w:r>
          </w:p>
          <w:p w:rsidR="002A4405" w:rsidRPr="002045E1" w:rsidRDefault="002A4405" w:rsidP="00E1044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A36CD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3. Принятие решения, превышающих полномочия должностного лица.</w:t>
            </w:r>
          </w:p>
          <w:p w:rsidR="002A4405" w:rsidRPr="002045E1" w:rsidRDefault="002A4405" w:rsidP="00E1044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4. Бездействие в случаях, требующих принятия решения в соответствии с должностными обязанностями.</w:t>
            </w:r>
          </w:p>
          <w:p w:rsidR="002A4405" w:rsidRPr="002045E1" w:rsidRDefault="002A4405" w:rsidP="00E1044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E1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5. 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личной заинтересованности.</w:t>
            </w:r>
          </w:p>
        </w:tc>
        <w:tc>
          <w:tcPr>
            <w:tcW w:w="1843" w:type="dxa"/>
          </w:tcPr>
          <w:p w:rsidR="002A4405" w:rsidRPr="002045E1" w:rsidRDefault="002A4405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Директор, заместители директора, заведующие отделениями</w:t>
            </w:r>
          </w:p>
        </w:tc>
        <w:tc>
          <w:tcPr>
            <w:tcW w:w="4394" w:type="dxa"/>
          </w:tcPr>
          <w:p w:rsidR="002A4405" w:rsidRPr="002045E1" w:rsidRDefault="002A4405" w:rsidP="00E1044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1. Информационная открытость учреждения.</w:t>
            </w:r>
          </w:p>
          <w:p w:rsidR="002A4405" w:rsidRPr="002045E1" w:rsidRDefault="002A4405" w:rsidP="00E10447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E1044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2. Соблюдение антикоррупционной политики учреждения.</w:t>
            </w:r>
          </w:p>
          <w:p w:rsidR="002A4405" w:rsidRPr="002045E1" w:rsidRDefault="002A4405" w:rsidP="00E10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E10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3. Разъяснения сотрудникам о мерах ответственности за совершение коррупционных правонарушений.</w:t>
            </w:r>
          </w:p>
        </w:tc>
        <w:tc>
          <w:tcPr>
            <w:tcW w:w="3260" w:type="dxa"/>
          </w:tcPr>
          <w:p w:rsidR="002A4405" w:rsidRPr="002045E1" w:rsidRDefault="002A4405" w:rsidP="001D1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Проведение ответственным за реализацию мер по противодействию коррупции в учреждении ежеквартальных, в соответствии с Планом противодействия коррупции в учреждении семинаров по вопросам профилактики и противодействия коррупции в учреждении под протокол</w:t>
            </w:r>
          </w:p>
        </w:tc>
      </w:tr>
      <w:tr w:rsidR="002A4405" w:rsidRPr="002045E1">
        <w:tc>
          <w:tcPr>
            <w:tcW w:w="624" w:type="dxa"/>
          </w:tcPr>
          <w:p w:rsidR="002A4405" w:rsidRPr="002045E1" w:rsidRDefault="002A4405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:rsidR="002A4405" w:rsidRPr="002045E1" w:rsidRDefault="002A4405" w:rsidP="00880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Кадровая деятельность</w:t>
            </w:r>
          </w:p>
        </w:tc>
        <w:tc>
          <w:tcPr>
            <w:tcW w:w="2693" w:type="dxa"/>
          </w:tcPr>
          <w:p w:rsidR="002A4405" w:rsidRPr="002045E1" w:rsidRDefault="002A4405" w:rsidP="0088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1843" w:type="dxa"/>
          </w:tcPr>
          <w:p w:rsidR="002A4405" w:rsidRPr="002045E1" w:rsidRDefault="002A4405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Директор, заместители директора, заведующие отделениями, специалисты по кадрам</w:t>
            </w:r>
          </w:p>
        </w:tc>
        <w:tc>
          <w:tcPr>
            <w:tcW w:w="4394" w:type="dxa"/>
          </w:tcPr>
          <w:p w:rsidR="002A4405" w:rsidRPr="002045E1" w:rsidRDefault="002A4405" w:rsidP="002045E1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Разъяснительная работа с</w:t>
            </w:r>
          </w:p>
          <w:p w:rsidR="002A4405" w:rsidRDefault="002A4405" w:rsidP="002045E1">
            <w:pPr>
              <w:shd w:val="clear" w:color="auto" w:fill="FFFFFF"/>
              <w:spacing w:after="0" w:line="240" w:lineRule="atLeast"/>
              <w:ind w:left="38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ответственными лицами о мерах ответственности за совершение коррупционных правонарушений.</w:t>
            </w:r>
          </w:p>
          <w:p w:rsidR="002A4405" w:rsidRPr="002045E1" w:rsidRDefault="002A4405" w:rsidP="002045E1">
            <w:pPr>
              <w:shd w:val="clear" w:color="auto" w:fill="FFFFFF"/>
              <w:spacing w:after="0" w:line="240" w:lineRule="atLeast"/>
              <w:ind w:left="38"/>
              <w:jc w:val="center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2045E1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Проведение собеседования при</w:t>
            </w:r>
          </w:p>
          <w:p w:rsidR="002A4405" w:rsidRPr="002045E1" w:rsidRDefault="002A4405" w:rsidP="00204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приёме на работу.</w:t>
            </w:r>
          </w:p>
        </w:tc>
        <w:tc>
          <w:tcPr>
            <w:tcW w:w="3260" w:type="dxa"/>
          </w:tcPr>
          <w:p w:rsidR="002A4405" w:rsidRPr="002045E1" w:rsidRDefault="002A4405" w:rsidP="00576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Проведение ответственным за реализацию мер по противодействию коррупции в учреждении ежеквартальных, в соответствии с Планом противодействия коррупции в учреждении семинаров по вопросам профилактики и противодействия коррупции в учреждении под протокол</w:t>
            </w:r>
          </w:p>
        </w:tc>
      </w:tr>
      <w:tr w:rsidR="002A4405" w:rsidRPr="002045E1">
        <w:tc>
          <w:tcPr>
            <w:tcW w:w="624" w:type="dxa"/>
          </w:tcPr>
          <w:p w:rsidR="002A4405" w:rsidRPr="002045E1" w:rsidRDefault="002A4405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dxa"/>
          </w:tcPr>
          <w:p w:rsidR="002A4405" w:rsidRPr="002045E1" w:rsidRDefault="002A4405" w:rsidP="00880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Работа со служебной информацией</w:t>
            </w:r>
          </w:p>
        </w:tc>
        <w:tc>
          <w:tcPr>
            <w:tcW w:w="2693" w:type="dxa"/>
          </w:tcPr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1.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2A4405" w:rsidRDefault="002A4405" w:rsidP="00C25E5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2. Попытка несанкционированного доступа к информационным ресурсам.</w:t>
            </w:r>
          </w:p>
          <w:p w:rsidR="002A4405" w:rsidRDefault="002A4405" w:rsidP="00C25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C25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3. Замалчивание информации</w:t>
            </w:r>
          </w:p>
        </w:tc>
        <w:tc>
          <w:tcPr>
            <w:tcW w:w="1843" w:type="dxa"/>
          </w:tcPr>
          <w:p w:rsidR="002A4405" w:rsidRPr="002045E1" w:rsidRDefault="002A4405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Директор, заместители директора, заведующий отделениями</w:t>
            </w:r>
          </w:p>
        </w:tc>
        <w:tc>
          <w:tcPr>
            <w:tcW w:w="4394" w:type="dxa"/>
          </w:tcPr>
          <w:p w:rsidR="002A4405" w:rsidRDefault="002A4405" w:rsidP="00C25E5F">
            <w:pPr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Соблюдение утвержденной антикоррупционной политики учреждения.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ind w:left="38"/>
              <w:rPr>
                <w:rFonts w:ascii="Times New Roman" w:hAnsi="Times New Roman" w:cs="Times New Roman"/>
              </w:rPr>
            </w:pPr>
          </w:p>
          <w:p w:rsidR="002A4405" w:rsidRDefault="002A4405" w:rsidP="00C25E5F">
            <w:pPr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Ознакомление с нормативными документами, регламентирующие вопросы предупреждения и противодействия коррупции в учреждении под подпись.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C25E5F">
            <w:pPr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Разъяснение работникам о мерах ответственности за совершение коррупционных правонарушений.</w:t>
            </w:r>
          </w:p>
        </w:tc>
        <w:tc>
          <w:tcPr>
            <w:tcW w:w="3260" w:type="dxa"/>
          </w:tcPr>
          <w:p w:rsidR="002A4405" w:rsidRPr="002045E1" w:rsidRDefault="002A4405" w:rsidP="00576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Проведение ответственным за реализацию мер по противодействию коррупции в учреждении ежеквартальных, в соответствии с Планом противодействия коррупции в учреждении семинаров по вопросам профилактики и противодействия коррупции в учреждении под протокол</w:t>
            </w:r>
          </w:p>
        </w:tc>
      </w:tr>
      <w:tr w:rsidR="002A4405" w:rsidRPr="002045E1">
        <w:tc>
          <w:tcPr>
            <w:tcW w:w="624" w:type="dxa"/>
          </w:tcPr>
          <w:p w:rsidR="002A4405" w:rsidRPr="002045E1" w:rsidRDefault="002A4405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2" w:type="dxa"/>
          </w:tcPr>
          <w:p w:rsidR="002A4405" w:rsidRPr="002045E1" w:rsidRDefault="002A4405" w:rsidP="00880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Обращение юридических и физических лиц</w:t>
            </w:r>
          </w:p>
        </w:tc>
        <w:tc>
          <w:tcPr>
            <w:tcW w:w="2693" w:type="dxa"/>
          </w:tcPr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1. Нарушение установленного порядка рассмотрения обращений граждан и юридических лиц.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045E1">
              <w:rPr>
                <w:rFonts w:ascii="Times New Roman" w:hAnsi="Times New Roman" w:cs="Times New Roman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1843" w:type="dxa"/>
          </w:tcPr>
          <w:p w:rsidR="002A4405" w:rsidRPr="002045E1" w:rsidRDefault="002A4405" w:rsidP="00C25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Директор, заместители директора, заведующий отделением</w:t>
            </w:r>
          </w:p>
        </w:tc>
        <w:tc>
          <w:tcPr>
            <w:tcW w:w="4394" w:type="dxa"/>
          </w:tcPr>
          <w:p w:rsidR="002A4405" w:rsidRDefault="002A4405" w:rsidP="00C25E5F">
            <w:pPr>
              <w:numPr>
                <w:ilvl w:val="0"/>
                <w:numId w:val="5"/>
              </w:num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Разъяснительная работа.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ind w:left="38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C25E5F">
            <w:pPr>
              <w:numPr>
                <w:ilvl w:val="0"/>
                <w:numId w:val="5"/>
              </w:num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Соблюдение установленного порядка рассмотрения обращений граждан.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2A4405" w:rsidRPr="002045E1" w:rsidRDefault="002A4405" w:rsidP="00C25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045E1">
              <w:rPr>
                <w:rFonts w:ascii="Times New Roman" w:hAnsi="Times New Roman" w:cs="Times New Roman"/>
              </w:rPr>
              <w:t>Осуществление контроля рассмотрения обращений</w:t>
            </w:r>
          </w:p>
          <w:p w:rsidR="002A4405" w:rsidRPr="002045E1" w:rsidRDefault="002A4405" w:rsidP="00C25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C25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045E1">
              <w:rPr>
                <w:rFonts w:ascii="Times New Roman" w:hAnsi="Times New Roman" w:cs="Times New Roman"/>
              </w:rPr>
              <w:t>Обоснование необходимости предоставления документов</w:t>
            </w:r>
          </w:p>
        </w:tc>
      </w:tr>
      <w:tr w:rsidR="002A4405" w:rsidRPr="002045E1">
        <w:tc>
          <w:tcPr>
            <w:tcW w:w="624" w:type="dxa"/>
          </w:tcPr>
          <w:p w:rsidR="002A4405" w:rsidRPr="002045E1" w:rsidRDefault="002A4405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2" w:type="dxa"/>
          </w:tcPr>
          <w:p w:rsidR="002A4405" w:rsidRPr="002045E1" w:rsidRDefault="002A4405" w:rsidP="00880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2693" w:type="dxa"/>
          </w:tcPr>
          <w:p w:rsidR="002A4405" w:rsidRPr="002045E1" w:rsidRDefault="002A4405" w:rsidP="00A36CD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Нецелевое расходование бюджетных средств и средств от приносящей доход деятельности</w:t>
            </w:r>
          </w:p>
        </w:tc>
        <w:tc>
          <w:tcPr>
            <w:tcW w:w="1843" w:type="dxa"/>
          </w:tcPr>
          <w:p w:rsidR="002A4405" w:rsidRPr="002045E1" w:rsidRDefault="002A4405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Директор, главный бухгалтер, заместитель главного бухгалтера</w:t>
            </w:r>
          </w:p>
        </w:tc>
        <w:tc>
          <w:tcPr>
            <w:tcW w:w="4394" w:type="dxa"/>
          </w:tcPr>
          <w:p w:rsidR="002A4405" w:rsidRDefault="002A4405" w:rsidP="00C25E5F">
            <w:pPr>
              <w:numPr>
                <w:ilvl w:val="0"/>
                <w:numId w:val="6"/>
              </w:num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Соблюдение законодательства РФ в сфере использования средств учреждением и локальных нормативных актов учреждения.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ind w:left="38"/>
              <w:rPr>
                <w:rFonts w:ascii="Times New Roman" w:hAnsi="Times New Roman" w:cs="Times New Roman"/>
              </w:rPr>
            </w:pPr>
          </w:p>
          <w:p w:rsidR="002A4405" w:rsidRDefault="002A4405" w:rsidP="00C25E5F">
            <w:pPr>
              <w:numPr>
                <w:ilvl w:val="0"/>
                <w:numId w:val="6"/>
              </w:num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ind w:left="38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045E1">
              <w:rPr>
                <w:rFonts w:ascii="Times New Roman" w:hAnsi="Times New Roman" w:cs="Times New Roman"/>
              </w:rPr>
              <w:t>Разъяснительная работа о мерах ответственности за совершение коррупционных правонарушений.</w:t>
            </w:r>
          </w:p>
        </w:tc>
        <w:tc>
          <w:tcPr>
            <w:tcW w:w="3260" w:type="dxa"/>
          </w:tcPr>
          <w:p w:rsidR="002A4405" w:rsidRPr="002045E1" w:rsidRDefault="002A4405" w:rsidP="00576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045E1">
              <w:rPr>
                <w:rFonts w:ascii="Times New Roman" w:hAnsi="Times New Roman" w:cs="Times New Roman"/>
              </w:rPr>
              <w:t>Проведение ответственным за реализацию мер по противодействию коррупции в учреждении ежеквартальных, в соответствии с Планом противодействия коррупции в учреждении семинаров по вопросам профилактики и противодействия коррупции в учреждении под протокол</w:t>
            </w:r>
          </w:p>
          <w:p w:rsidR="002A4405" w:rsidRPr="002045E1" w:rsidRDefault="002A4405" w:rsidP="00576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576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045E1">
              <w:rPr>
                <w:rFonts w:ascii="Times New Roman" w:hAnsi="Times New Roman" w:cs="Times New Roman"/>
              </w:rPr>
              <w:t>Регулярное повышение квалификации работников в части бухгалтерского учёта в бюджетных организациях</w:t>
            </w:r>
          </w:p>
        </w:tc>
      </w:tr>
      <w:tr w:rsidR="002A4405" w:rsidRPr="002045E1">
        <w:tc>
          <w:tcPr>
            <w:tcW w:w="624" w:type="dxa"/>
          </w:tcPr>
          <w:p w:rsidR="002A4405" w:rsidRPr="002045E1" w:rsidRDefault="002A4405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32" w:type="dxa"/>
          </w:tcPr>
          <w:p w:rsidR="002A4405" w:rsidRPr="002045E1" w:rsidRDefault="002A4405" w:rsidP="00C25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2693" w:type="dxa"/>
          </w:tcPr>
          <w:p w:rsidR="002A4405" w:rsidRDefault="002A4405" w:rsidP="00C25E5F">
            <w:pPr>
              <w:shd w:val="clear" w:color="auto" w:fill="FFFFFF"/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1. Несвоевременная постановка на регистрационный учёт материальных ценностей.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2A4405" w:rsidRDefault="002A4405" w:rsidP="00C25E5F">
            <w:pPr>
              <w:shd w:val="clear" w:color="auto" w:fill="FFFFFF"/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2. Умышленное досрочное списание материальных средств и расходных материалов с регистрационного учёта.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3. Отсутствие регулярного контроля наличия и сохранения имущества.</w:t>
            </w:r>
          </w:p>
        </w:tc>
        <w:tc>
          <w:tcPr>
            <w:tcW w:w="1843" w:type="dxa"/>
          </w:tcPr>
          <w:p w:rsidR="002A4405" w:rsidRPr="002045E1" w:rsidRDefault="002A4405" w:rsidP="00C25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Директор, главный бухгалтер, заместитель директора (по административно-хозяйственным вопросам), заведующий складом, бухгалтер</w:t>
            </w:r>
          </w:p>
        </w:tc>
        <w:tc>
          <w:tcPr>
            <w:tcW w:w="4394" w:type="dxa"/>
          </w:tcPr>
          <w:p w:rsidR="002A4405" w:rsidRPr="002045E1" w:rsidRDefault="002A4405" w:rsidP="00C25E5F">
            <w:pPr>
              <w:numPr>
                <w:ilvl w:val="0"/>
                <w:numId w:val="8"/>
              </w:num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Организация работы по контролю за деятельностью структурных подразделений учреждения.</w:t>
            </w:r>
          </w:p>
          <w:p w:rsidR="002A4405" w:rsidRDefault="002A4405" w:rsidP="00C25E5F">
            <w:pPr>
              <w:shd w:val="clear" w:color="auto" w:fill="FFFFFF"/>
              <w:spacing w:after="0" w:line="240" w:lineRule="atLeast"/>
              <w:ind w:left="38"/>
              <w:jc w:val="center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045E1">
              <w:rPr>
                <w:rFonts w:ascii="Times New Roman" w:hAnsi="Times New Roman" w:cs="Times New Roman"/>
              </w:rPr>
              <w:t>Ознакомление с нормативными документами, регламентирующие вопросы предупреждения и противодействия коррупции в учреждении.</w:t>
            </w:r>
          </w:p>
        </w:tc>
        <w:tc>
          <w:tcPr>
            <w:tcW w:w="3260" w:type="dxa"/>
          </w:tcPr>
          <w:p w:rsidR="002A4405" w:rsidRPr="002045E1" w:rsidRDefault="002A4405" w:rsidP="00C25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Регулярное повышение квалификации работников в части ведения учёта материальных ценностей в бюджетных организациях</w:t>
            </w:r>
          </w:p>
        </w:tc>
      </w:tr>
      <w:tr w:rsidR="002A4405" w:rsidRPr="002045E1">
        <w:tc>
          <w:tcPr>
            <w:tcW w:w="624" w:type="dxa"/>
          </w:tcPr>
          <w:p w:rsidR="002A4405" w:rsidRPr="002045E1" w:rsidRDefault="002A4405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32" w:type="dxa"/>
          </w:tcPr>
          <w:p w:rsidR="002A4405" w:rsidRPr="002045E1" w:rsidRDefault="002A4405" w:rsidP="00880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Расчет заработной платы</w:t>
            </w:r>
          </w:p>
        </w:tc>
        <w:tc>
          <w:tcPr>
            <w:tcW w:w="2693" w:type="dxa"/>
          </w:tcPr>
          <w:p w:rsidR="002A4405" w:rsidRDefault="002A4405" w:rsidP="00C25E5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045E1">
              <w:rPr>
                <w:rFonts w:ascii="Times New Roman" w:hAnsi="Times New Roman" w:cs="Times New Roman"/>
              </w:rPr>
              <w:t>Оплата рабочего времени не в полном объёме.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045E1">
              <w:rPr>
                <w:rFonts w:ascii="Times New Roman" w:hAnsi="Times New Roman" w:cs="Times New Roman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045E1">
              <w:rPr>
                <w:rFonts w:ascii="Times New Roman" w:hAnsi="Times New Roman" w:cs="Times New Roman"/>
              </w:rPr>
              <w:t>Необъективная оценка деятельности работников, завышение результативности труда, влияющее на уровень оплаты труда.</w:t>
            </w:r>
          </w:p>
        </w:tc>
        <w:tc>
          <w:tcPr>
            <w:tcW w:w="1843" w:type="dxa"/>
          </w:tcPr>
          <w:p w:rsidR="002A4405" w:rsidRPr="002045E1" w:rsidRDefault="002A4405" w:rsidP="00C25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Директор, заместители директора, специалисты отдела кадров, заведующие отделениями, комиссия по оценке эффективности деятельности работников учреждения</w:t>
            </w:r>
          </w:p>
        </w:tc>
        <w:tc>
          <w:tcPr>
            <w:tcW w:w="4394" w:type="dxa"/>
          </w:tcPr>
          <w:p w:rsidR="002A4405" w:rsidRDefault="002A4405" w:rsidP="00C25E5F">
            <w:pPr>
              <w:numPr>
                <w:ilvl w:val="0"/>
                <w:numId w:val="10"/>
              </w:num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Использование средств на оплату труда в строгом соответствии с Положением об оплате труда.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ind w:left="38"/>
              <w:rPr>
                <w:rFonts w:ascii="Times New Roman" w:hAnsi="Times New Roman" w:cs="Times New Roman"/>
              </w:rPr>
            </w:pPr>
          </w:p>
          <w:p w:rsidR="002A4405" w:rsidRDefault="002A4405" w:rsidP="00C25E5F">
            <w:pPr>
              <w:numPr>
                <w:ilvl w:val="0"/>
                <w:numId w:val="10"/>
              </w:num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A4405" w:rsidRDefault="002A4405" w:rsidP="00C25E5F">
            <w:pPr>
              <w:numPr>
                <w:ilvl w:val="0"/>
                <w:numId w:val="10"/>
              </w:num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Регламентация процедуры оценки эффективности деятельности.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C25E5F">
            <w:pPr>
              <w:numPr>
                <w:ilvl w:val="0"/>
                <w:numId w:val="10"/>
              </w:num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Прозрачность системы оценки.</w:t>
            </w:r>
          </w:p>
        </w:tc>
        <w:tc>
          <w:tcPr>
            <w:tcW w:w="3260" w:type="dxa"/>
          </w:tcPr>
          <w:p w:rsidR="002A4405" w:rsidRPr="002045E1" w:rsidRDefault="002A4405" w:rsidP="00C25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045E1">
              <w:rPr>
                <w:rFonts w:ascii="Times New Roman" w:hAnsi="Times New Roman" w:cs="Times New Roman"/>
              </w:rPr>
              <w:t>Регулярное повышение квалификации работников в части учёта заработной платы в бюджетных организациях</w:t>
            </w:r>
          </w:p>
          <w:p w:rsidR="002A4405" w:rsidRPr="002045E1" w:rsidRDefault="002A4405" w:rsidP="00C25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C25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045E1">
              <w:rPr>
                <w:rFonts w:ascii="Times New Roman" w:hAnsi="Times New Roman" w:cs="Times New Roman"/>
              </w:rPr>
              <w:t>Проведение ответственным за реализацию мер по противодействию коррупции в учреждении ежеквартальных, в соответствии с Планом противодействия коррупции в учреждении семинаров по вопросам профилактики и противодействия коррупции в учреждении под протокол</w:t>
            </w:r>
          </w:p>
          <w:p w:rsidR="002A4405" w:rsidRPr="002045E1" w:rsidRDefault="002A4405" w:rsidP="00C25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405" w:rsidRPr="002045E1" w:rsidTr="002045E1">
        <w:trPr>
          <w:trHeight w:val="1690"/>
        </w:trPr>
        <w:tc>
          <w:tcPr>
            <w:tcW w:w="624" w:type="dxa"/>
          </w:tcPr>
          <w:p w:rsidR="002A4405" w:rsidRPr="002045E1" w:rsidRDefault="002A4405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32" w:type="dxa"/>
          </w:tcPr>
          <w:p w:rsidR="002A4405" w:rsidRPr="002045E1" w:rsidRDefault="002A4405" w:rsidP="00880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Оказание  услуг населению</w:t>
            </w:r>
          </w:p>
        </w:tc>
        <w:tc>
          <w:tcPr>
            <w:tcW w:w="2693" w:type="dxa"/>
          </w:tcPr>
          <w:p w:rsidR="002A4405" w:rsidRDefault="002A4405" w:rsidP="00C25E5F">
            <w:pPr>
              <w:shd w:val="clear" w:color="auto" w:fill="FFFFFF"/>
              <w:spacing w:after="0" w:line="240" w:lineRule="atLeast"/>
              <w:ind w:left="3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045E1">
              <w:rPr>
                <w:rFonts w:ascii="Times New Roman" w:hAnsi="Times New Roman" w:cs="Times New Roman"/>
              </w:rPr>
              <w:t>Требование от получателей социальных услуг информации и (или) документов, предоставление которых не предусмотрено законодательством.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045E1">
              <w:rPr>
                <w:rFonts w:ascii="Times New Roman" w:hAnsi="Times New Roman" w:cs="Times New Roman"/>
              </w:rPr>
              <w:t>Незаконное оказание либо отказ в оказании социальных услуг.</w:t>
            </w:r>
          </w:p>
          <w:p w:rsidR="002A4405" w:rsidRDefault="002A4405" w:rsidP="00C25E5F">
            <w:pPr>
              <w:shd w:val="clear" w:color="auto" w:fill="FFFFFF"/>
              <w:spacing w:after="0" w:line="240" w:lineRule="atLeast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045E1">
              <w:rPr>
                <w:rFonts w:ascii="Times New Roman" w:hAnsi="Times New Roman" w:cs="Times New Roman"/>
              </w:rPr>
              <w:t>Получение денежных средств</w:t>
            </w:r>
          </w:p>
        </w:tc>
        <w:tc>
          <w:tcPr>
            <w:tcW w:w="1843" w:type="dxa"/>
          </w:tcPr>
          <w:p w:rsidR="002A4405" w:rsidRPr="002045E1" w:rsidRDefault="002A4405" w:rsidP="002045E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Заведующие отделениями,</w:t>
            </w:r>
          </w:p>
          <w:p w:rsidR="002A4405" w:rsidRPr="002045E1" w:rsidRDefault="002A4405" w:rsidP="00204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специалисты, оказывающие услуги</w:t>
            </w:r>
          </w:p>
        </w:tc>
        <w:tc>
          <w:tcPr>
            <w:tcW w:w="4394" w:type="dxa"/>
          </w:tcPr>
          <w:p w:rsidR="002A4405" w:rsidRDefault="002A4405" w:rsidP="00C25E5F">
            <w:pPr>
              <w:shd w:val="clear" w:color="auto" w:fill="FFFFFF"/>
              <w:spacing w:after="0" w:line="240" w:lineRule="atLeast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045E1">
              <w:rPr>
                <w:rFonts w:ascii="Times New Roman" w:hAnsi="Times New Roman" w:cs="Times New Roman"/>
              </w:rPr>
              <w:t>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ind w:left="38"/>
              <w:jc w:val="center"/>
              <w:rPr>
                <w:rFonts w:ascii="Times New Roman" w:hAnsi="Times New Roman" w:cs="Times New Roman"/>
              </w:rPr>
            </w:pPr>
          </w:p>
          <w:p w:rsidR="002A4405" w:rsidRDefault="002A4405" w:rsidP="00C25E5F">
            <w:pPr>
              <w:shd w:val="clear" w:color="auto" w:fill="FFFFFF"/>
              <w:spacing w:after="0" w:line="240" w:lineRule="atLeast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045E1">
              <w:rPr>
                <w:rFonts w:ascii="Times New Roman" w:hAnsi="Times New Roman" w:cs="Times New Roman"/>
              </w:rPr>
              <w:t>Использование информационных технологий в качестве приоритетного направления для осуществления служебной деятельности.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ind w:left="38"/>
              <w:jc w:val="center"/>
              <w:rPr>
                <w:rFonts w:ascii="Times New Roman" w:hAnsi="Times New Roman" w:cs="Times New Roman"/>
              </w:rPr>
            </w:pPr>
          </w:p>
          <w:p w:rsidR="002A4405" w:rsidRDefault="002A4405" w:rsidP="00C25E5F">
            <w:pPr>
              <w:shd w:val="clear" w:color="auto" w:fill="FFFFFF"/>
              <w:spacing w:after="0" w:line="240" w:lineRule="atLeast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045E1">
              <w:rPr>
                <w:rFonts w:ascii="Times New Roman" w:hAnsi="Times New Roman" w:cs="Times New Roman"/>
              </w:rPr>
              <w:t>Оптимизация перечня документов (материалов, информации), которые граждане обязаны предоставить для реализации права на получение социальных услуг</w:t>
            </w: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ind w:left="38"/>
              <w:jc w:val="center"/>
              <w:rPr>
                <w:rFonts w:ascii="Times New Roman" w:hAnsi="Times New Roman" w:cs="Times New Roman"/>
              </w:rPr>
            </w:pPr>
          </w:p>
          <w:p w:rsidR="002A4405" w:rsidRPr="002045E1" w:rsidRDefault="002A4405" w:rsidP="00C25E5F">
            <w:pPr>
              <w:shd w:val="clear" w:color="auto" w:fill="FFFFFF"/>
              <w:spacing w:after="0" w:line="240" w:lineRule="atLeast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045E1">
              <w:rPr>
                <w:rFonts w:ascii="Times New Roman" w:hAnsi="Times New Roman" w:cs="Times New Roman"/>
              </w:rPr>
              <w:t>Составление маршрутов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5E1">
              <w:rPr>
                <w:rFonts w:ascii="Times New Roman" w:hAnsi="Times New Roman" w:cs="Times New Roman"/>
              </w:rPr>
              <w:t>социальных работников. Анал</w:t>
            </w:r>
            <w:r>
              <w:rPr>
                <w:rFonts w:ascii="Times New Roman" w:hAnsi="Times New Roman" w:cs="Times New Roman"/>
              </w:rPr>
              <w:t>из деятельности работы отделения</w:t>
            </w:r>
            <w:r w:rsidRPr="002045E1">
              <w:rPr>
                <w:rFonts w:ascii="Times New Roman" w:hAnsi="Times New Roman" w:cs="Times New Roman"/>
              </w:rPr>
              <w:t xml:space="preserve"> социального обслуживания на дому со стороны заведующего отделением.</w:t>
            </w:r>
          </w:p>
        </w:tc>
        <w:tc>
          <w:tcPr>
            <w:tcW w:w="3260" w:type="dxa"/>
          </w:tcPr>
          <w:p w:rsidR="002A4405" w:rsidRPr="002045E1" w:rsidRDefault="002A4405" w:rsidP="00204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45E1">
              <w:rPr>
                <w:rFonts w:ascii="Times New Roman" w:hAnsi="Times New Roman" w:cs="Times New Roman"/>
              </w:rPr>
              <w:t>Проведение ответственным за реализацию мер по противодействию коррупции в учреждении ежеквартальных, в соответствии с Планом противодействия коррупции в учреждении семинаров по вопросам профилактики и противодействия коррупции в учреждении под протокол</w:t>
            </w:r>
          </w:p>
          <w:p w:rsidR="002A4405" w:rsidRPr="002045E1" w:rsidRDefault="002A4405" w:rsidP="00204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4405" w:rsidRPr="002045E1" w:rsidRDefault="002A4405">
      <w:pPr>
        <w:pStyle w:val="ConsPlusNormal"/>
        <w:jc w:val="both"/>
        <w:rPr>
          <w:rFonts w:ascii="Times New Roman" w:hAnsi="Times New Roman" w:cs="Times New Roman"/>
        </w:rPr>
      </w:pPr>
    </w:p>
    <w:sectPr w:rsidR="002A4405" w:rsidRPr="002045E1" w:rsidSect="007C2926">
      <w:footerReference w:type="default" r:id="rId7"/>
      <w:pgSz w:w="16838" w:h="11906" w:orient="landscape"/>
      <w:pgMar w:top="155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05" w:rsidRDefault="002A4405" w:rsidP="00AB439B">
      <w:pPr>
        <w:spacing w:after="0" w:line="240" w:lineRule="auto"/>
      </w:pPr>
      <w:r>
        <w:separator/>
      </w:r>
    </w:p>
  </w:endnote>
  <w:endnote w:type="continuationSeparator" w:id="1">
    <w:p w:rsidR="002A4405" w:rsidRDefault="002A4405" w:rsidP="00AB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05" w:rsidRDefault="002A440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A4405" w:rsidRDefault="002A4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05" w:rsidRDefault="002A4405" w:rsidP="00AB439B">
      <w:pPr>
        <w:spacing w:after="0" w:line="240" w:lineRule="auto"/>
      </w:pPr>
      <w:r>
        <w:separator/>
      </w:r>
    </w:p>
  </w:footnote>
  <w:footnote w:type="continuationSeparator" w:id="1">
    <w:p w:rsidR="002A4405" w:rsidRDefault="002A4405" w:rsidP="00AB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2FB"/>
    <w:multiLevelType w:val="hybridMultilevel"/>
    <w:tmpl w:val="6AAA704C"/>
    <w:lvl w:ilvl="0" w:tplc="73C25D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7B98"/>
    <w:multiLevelType w:val="hybridMultilevel"/>
    <w:tmpl w:val="E184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66895"/>
    <w:multiLevelType w:val="hybridMultilevel"/>
    <w:tmpl w:val="49720C44"/>
    <w:lvl w:ilvl="0" w:tplc="AB02FB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2F8A0E76"/>
    <w:multiLevelType w:val="hybridMultilevel"/>
    <w:tmpl w:val="ECD0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D0CD4"/>
    <w:multiLevelType w:val="hybridMultilevel"/>
    <w:tmpl w:val="693EFDDE"/>
    <w:lvl w:ilvl="0" w:tplc="7A68566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3F1130E3"/>
    <w:multiLevelType w:val="hybridMultilevel"/>
    <w:tmpl w:val="BF1C0C9A"/>
    <w:lvl w:ilvl="0" w:tplc="251AD0E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41DD7E83"/>
    <w:multiLevelType w:val="hybridMultilevel"/>
    <w:tmpl w:val="8B5EFE0C"/>
    <w:lvl w:ilvl="0" w:tplc="0402431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491D144F"/>
    <w:multiLevelType w:val="hybridMultilevel"/>
    <w:tmpl w:val="67FCAEEA"/>
    <w:lvl w:ilvl="0" w:tplc="0370569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6A020B50"/>
    <w:multiLevelType w:val="hybridMultilevel"/>
    <w:tmpl w:val="C4EC2760"/>
    <w:lvl w:ilvl="0" w:tplc="09EE381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9">
    <w:nsid w:val="6A14582A"/>
    <w:multiLevelType w:val="hybridMultilevel"/>
    <w:tmpl w:val="C7ACAD06"/>
    <w:lvl w:ilvl="0" w:tplc="4C1671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86687"/>
    <w:multiLevelType w:val="hybridMultilevel"/>
    <w:tmpl w:val="9AC60B46"/>
    <w:lvl w:ilvl="0" w:tplc="FF04E4F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11">
    <w:nsid w:val="7516297D"/>
    <w:multiLevelType w:val="hybridMultilevel"/>
    <w:tmpl w:val="C5D2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721"/>
    <w:rsid w:val="001318EE"/>
    <w:rsid w:val="00177F12"/>
    <w:rsid w:val="001D1586"/>
    <w:rsid w:val="002045E1"/>
    <w:rsid w:val="00221A74"/>
    <w:rsid w:val="00260C8F"/>
    <w:rsid w:val="00290EED"/>
    <w:rsid w:val="00296352"/>
    <w:rsid w:val="002A4405"/>
    <w:rsid w:val="0031360F"/>
    <w:rsid w:val="00344721"/>
    <w:rsid w:val="00380FC0"/>
    <w:rsid w:val="003D301C"/>
    <w:rsid w:val="003F4447"/>
    <w:rsid w:val="004E21F5"/>
    <w:rsid w:val="0051374F"/>
    <w:rsid w:val="00533EC9"/>
    <w:rsid w:val="0057632A"/>
    <w:rsid w:val="005844A6"/>
    <w:rsid w:val="005C25CF"/>
    <w:rsid w:val="005D1F07"/>
    <w:rsid w:val="005D3663"/>
    <w:rsid w:val="00722915"/>
    <w:rsid w:val="00775243"/>
    <w:rsid w:val="007C2926"/>
    <w:rsid w:val="007D09A0"/>
    <w:rsid w:val="00823EF8"/>
    <w:rsid w:val="008808A9"/>
    <w:rsid w:val="009009B4"/>
    <w:rsid w:val="009A0985"/>
    <w:rsid w:val="00A16657"/>
    <w:rsid w:val="00A33AB3"/>
    <w:rsid w:val="00A341BE"/>
    <w:rsid w:val="00A36CDA"/>
    <w:rsid w:val="00A5441A"/>
    <w:rsid w:val="00A6298C"/>
    <w:rsid w:val="00AB439B"/>
    <w:rsid w:val="00B114E1"/>
    <w:rsid w:val="00B56114"/>
    <w:rsid w:val="00B57826"/>
    <w:rsid w:val="00BD45C3"/>
    <w:rsid w:val="00C13469"/>
    <w:rsid w:val="00C25E5F"/>
    <w:rsid w:val="00C62ABB"/>
    <w:rsid w:val="00CB66F2"/>
    <w:rsid w:val="00D46133"/>
    <w:rsid w:val="00D624F1"/>
    <w:rsid w:val="00DB2A9E"/>
    <w:rsid w:val="00DF2C23"/>
    <w:rsid w:val="00E0420E"/>
    <w:rsid w:val="00E10447"/>
    <w:rsid w:val="00EA16E4"/>
    <w:rsid w:val="00F4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472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4472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447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A544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5441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39B"/>
  </w:style>
  <w:style w:type="paragraph" w:styleId="Footer">
    <w:name w:val="footer"/>
    <w:basedOn w:val="Normal"/>
    <w:link w:val="FooterChar"/>
    <w:uiPriority w:val="99"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39B"/>
  </w:style>
  <w:style w:type="character" w:styleId="Strong">
    <w:name w:val="Strong"/>
    <w:basedOn w:val="DefaultParagraphFont"/>
    <w:uiPriority w:val="99"/>
    <w:qFormat/>
    <w:rsid w:val="005763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5</Pages>
  <Words>1126</Words>
  <Characters>6420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User</cp:lastModifiedBy>
  <cp:revision>9</cp:revision>
  <dcterms:created xsi:type="dcterms:W3CDTF">2020-10-22T08:33:00Z</dcterms:created>
  <dcterms:modified xsi:type="dcterms:W3CDTF">2020-10-29T10:50:00Z</dcterms:modified>
</cp:coreProperties>
</file>