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FE" w:rsidRPr="00C86A73" w:rsidRDefault="00715CFE" w:rsidP="004D7BC1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C86A73">
        <w:rPr>
          <w:rFonts w:ascii="Arial" w:hAnsi="Arial" w:cs="Arial"/>
          <w:b/>
          <w:sz w:val="40"/>
          <w:szCs w:val="40"/>
          <w:shd w:val="clear" w:color="auto" w:fill="FFFFFF"/>
        </w:rPr>
        <w:t xml:space="preserve">Специальная инвалидная коляска </w:t>
      </w:r>
    </w:p>
    <w:p w:rsidR="00715CFE" w:rsidRPr="00C86A73" w:rsidRDefault="00715CFE" w:rsidP="004D7BC1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C86A73">
        <w:rPr>
          <w:rFonts w:ascii="Arial" w:hAnsi="Arial" w:cs="Arial"/>
          <w:b/>
          <w:sz w:val="40"/>
          <w:szCs w:val="40"/>
          <w:shd w:val="clear" w:color="auto" w:fill="FFFFFF"/>
        </w:rPr>
        <w:t>РЕЙСЕР</w:t>
      </w:r>
    </w:p>
    <w:p w:rsidR="008F5B5F" w:rsidRPr="004D7BC1" w:rsidRDefault="008F5B5F" w:rsidP="004D7BC1">
      <w:pPr>
        <w:jc w:val="center"/>
        <w:rPr>
          <w:rFonts w:ascii="Arial" w:hAnsi="Arial" w:cs="Arial"/>
          <w:b/>
          <w:sz w:val="40"/>
          <w:szCs w:val="40"/>
          <w:shd w:val="clear" w:color="auto" w:fill="F0F6F6"/>
        </w:rPr>
      </w:pPr>
      <w:r>
        <w:rPr>
          <w:rFonts w:ascii="Arial" w:hAnsi="Arial" w:cs="Arial"/>
          <w:b/>
          <w:noProof/>
          <w:sz w:val="40"/>
          <w:szCs w:val="40"/>
          <w:shd w:val="clear" w:color="auto" w:fill="F0F6F6"/>
          <w:lang w:eastAsia="ru-RU"/>
        </w:rPr>
        <w:drawing>
          <wp:inline distT="0" distB="0" distL="0" distR="0">
            <wp:extent cx="3368675" cy="3368675"/>
            <wp:effectExtent l="19050" t="0" r="3175" b="0"/>
            <wp:docPr id="1" name="Рисунок 1" descr="C:\Users\www\Desktop\kreslo-kolyaska-dlya-detey-s-dcp-akces-med-reyser-2-korichnevyy-bez-navesa_1b59e7ec7d9144e_1024x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kreslo-kolyaska-dlya-detey-s-dcp-akces-med-reyser-2-korichnevyy-bez-navesa_1b59e7ec7d9144e_1024x3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336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82" w:rsidRPr="00294F85" w:rsidRDefault="008F5B5F" w:rsidP="002F0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Коляска </w:t>
      </w:r>
      <w:proofErr w:type="spellStart"/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>Рейсер</w:t>
      </w:r>
      <w:proofErr w:type="spellEnd"/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от европейского бренда </w:t>
      </w:r>
      <w:proofErr w:type="spellStart"/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>Akces-med</w:t>
      </w:r>
      <w:proofErr w:type="spellEnd"/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призвана облегчить уход за</w:t>
      </w:r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0F6F6"/>
        </w:rPr>
        <w:t xml:space="preserve"> </w:t>
      </w:r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 с ДЦП и другими двигательными нарушениями. Коляска отлично показывает себя как на улице, так и в условиях помещений благодаря внушительному набору полезных функций. Удивительно мягкая и приятная на ощупь обивка кресла из дышащей ткани, за счет которой ребенок чувствует себя максимально комфортно. Складная конструкция обеспечивает удобство, легкость хранения и перевозки. Под креслом находится вместительная корзина для вещей или покупок.</w:t>
      </w:r>
      <w:r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Коляска Рейсер-2 легко складывается без применения дополнительных инструментов. </w:t>
      </w:r>
      <w:r w:rsidR="00047A5E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7BC1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>пинка</w:t>
      </w:r>
      <w:r w:rsidR="00047A5E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коляски</w:t>
      </w:r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плавно опускается в диапазоне от 0 до 45 градусов. Фиксированный угол сиденья 15° обеспечивает </w:t>
      </w:r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0F6F6"/>
        </w:rPr>
        <w:t>дополнительный комфорт.</w:t>
      </w:r>
      <w:r w:rsidRPr="00294F85">
        <w:rPr>
          <w:rFonts w:ascii="Times New Roman" w:hAnsi="Times New Roman" w:cs="Times New Roman"/>
          <w:sz w:val="24"/>
          <w:szCs w:val="24"/>
          <w:shd w:val="clear" w:color="auto" w:fill="F0F6F6"/>
        </w:rPr>
        <w:t xml:space="preserve">  </w:t>
      </w:r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Простое и полезное устройство абдуктор легко устанавливается по необходимости между бедер ребенка – ножки больше не будут перекрещиваться. По бокам устанавливаются </w:t>
      </w:r>
      <w:proofErr w:type="gramStart"/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>мягкие</w:t>
      </w:r>
      <w:proofErr w:type="gramEnd"/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>пелоты</w:t>
      </w:r>
      <w:proofErr w:type="spellEnd"/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липучках, удерживающие тело ребенка в нужном положении. Также есть удобная </w:t>
      </w:r>
      <w:proofErr w:type="spellStart"/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противопролежневая</w:t>
      </w:r>
      <w:proofErr w:type="spellEnd"/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подушка.</w:t>
      </w:r>
    </w:p>
    <w:p w:rsidR="00911A82" w:rsidRPr="00294F85" w:rsidRDefault="008F5B5F" w:rsidP="002F0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>Сплошная подножка коляски регулируется по длине и по углу наклона, обеспечивая ребенку комфортное положение ног. За их надежную фиксацию отвечают специальные ремни на липучках.</w:t>
      </w:r>
      <w:r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безопасного положения ребенка в кресле предусмотрен специальный защитный жилет на удобных фиксаторах. </w:t>
      </w:r>
      <w:r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задних колесах предусмотрены надежные независимые тормоза для плавной остановки и четкой</w:t>
      </w:r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0F6F6"/>
        </w:rPr>
        <w:t xml:space="preserve"> </w:t>
      </w:r>
      <w:r w:rsidR="00911A82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фиксац</w:t>
      </w:r>
      <w:r w:rsidR="00047A5E" w:rsidRPr="000D5F68">
        <w:rPr>
          <w:rFonts w:ascii="Times New Roman" w:hAnsi="Times New Roman" w:cs="Times New Roman"/>
          <w:sz w:val="24"/>
          <w:szCs w:val="24"/>
          <w:shd w:val="clear" w:color="auto" w:fill="FFFFFF"/>
        </w:rPr>
        <w:t>ии положения коляски.</w:t>
      </w:r>
      <w:r w:rsidRPr="00C86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24103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11A82" w:rsidRPr="00294F85">
        <w:rPr>
          <w:rFonts w:ascii="Times New Roman" w:hAnsi="Times New Roman" w:cs="Times New Roman"/>
          <w:sz w:val="24"/>
          <w:szCs w:val="24"/>
          <w:shd w:val="clear" w:color="auto" w:fill="FFFFFF"/>
        </w:rPr>
        <w:t>диная ручка управления, регулируемая с помощью кнопки.</w:t>
      </w:r>
    </w:p>
    <w:p w:rsidR="00911A82" w:rsidRPr="00C86A73" w:rsidRDefault="00D01F1E" w:rsidP="002F0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911A82" w:rsidRPr="00C86A73">
        <w:rPr>
          <w:rFonts w:ascii="Times New Roman" w:hAnsi="Times New Roman" w:cs="Times New Roman"/>
          <w:sz w:val="24"/>
          <w:szCs w:val="24"/>
          <w:shd w:val="clear" w:color="auto" w:fill="FFFFFF"/>
        </w:rPr>
        <w:t>На выбор предлагается комплектация коляски, в которую входит специальный защитный чехол – его удобно использовать во время дождя и снега или специальный съемный навес для защиты ребенка от солнечных лучей.</w:t>
      </w:r>
    </w:p>
    <w:p w:rsidR="00911A82" w:rsidRPr="00294F85" w:rsidRDefault="002F023E" w:rsidP="002F023E">
      <w:pPr>
        <w:tabs>
          <w:tab w:val="center" w:pos="4677"/>
          <w:tab w:val="right" w:pos="93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1A82" w:rsidRPr="0029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11A82" w:rsidRPr="00294F85" w:rsidRDefault="00911A82" w:rsidP="002F023E">
      <w:pPr>
        <w:numPr>
          <w:ilvl w:val="0"/>
          <w:numId w:val="1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сиденья (± 5%)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430 мм</w:t>
      </w:r>
    </w:p>
    <w:p w:rsidR="00911A82" w:rsidRPr="00294F85" w:rsidRDefault="00911A82" w:rsidP="002F023E">
      <w:pPr>
        <w:numPr>
          <w:ilvl w:val="0"/>
          <w:numId w:val="1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сиденья (± 5%)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360 мм</w:t>
      </w:r>
    </w:p>
    <w:p w:rsidR="00911A82" w:rsidRPr="00294F85" w:rsidRDefault="00911A82" w:rsidP="002F023E">
      <w:pPr>
        <w:numPr>
          <w:ilvl w:val="0"/>
          <w:numId w:val="1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спинки (± 5%)</w:t>
      </w:r>
    </w:p>
    <w:p w:rsidR="00911A82" w:rsidRPr="00294F85" w:rsidRDefault="00911A82" w:rsidP="002F023E">
      <w:pPr>
        <w:pBdr>
          <w:top w:val="single" w:sz="6" w:space="4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600-720 мм</w:t>
      </w:r>
    </w:p>
    <w:p w:rsidR="00911A82" w:rsidRPr="00294F85" w:rsidRDefault="00911A82" w:rsidP="002F023E">
      <w:pPr>
        <w:numPr>
          <w:ilvl w:val="0"/>
          <w:numId w:val="1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наклона спинки (± 5%)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0-45 °</w:t>
      </w:r>
    </w:p>
    <w:p w:rsidR="00911A82" w:rsidRPr="00294F85" w:rsidRDefault="00911A82" w:rsidP="002F023E">
      <w:pPr>
        <w:numPr>
          <w:ilvl w:val="0"/>
          <w:numId w:val="1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наклона сиденья (± 5%)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15 °</w:t>
      </w:r>
    </w:p>
    <w:p w:rsidR="00911A82" w:rsidRPr="00294F85" w:rsidRDefault="00911A82" w:rsidP="002F023E">
      <w:pPr>
        <w:numPr>
          <w:ilvl w:val="0"/>
          <w:numId w:val="1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передних колес (± 5%)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320 мм</w:t>
      </w:r>
    </w:p>
    <w:p w:rsidR="00911A82" w:rsidRPr="00294F85" w:rsidRDefault="00911A82" w:rsidP="002F023E">
      <w:pPr>
        <w:numPr>
          <w:ilvl w:val="0"/>
          <w:numId w:val="1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задних колес (± 5%)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320 мм</w:t>
      </w:r>
    </w:p>
    <w:p w:rsidR="00911A82" w:rsidRPr="00294F85" w:rsidRDefault="00911A82" w:rsidP="002F02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рамы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Складная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рамы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спинки и сиденья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Влагонепроницаемый материал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Передние шины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Пневматические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 шины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Пневматические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Размерный ряд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2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150 см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подголовника по высоте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козырька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навеса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высоты рукояток</w:t>
      </w:r>
    </w:p>
    <w:p w:rsidR="00911A82" w:rsidRPr="00294F85" w:rsidRDefault="00911A82" w:rsidP="002F023E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11A82" w:rsidRPr="00294F85" w:rsidRDefault="00911A82" w:rsidP="002F023E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подножек</w:t>
      </w:r>
    </w:p>
    <w:p w:rsidR="00911A82" w:rsidRPr="00294F85" w:rsidRDefault="00911A82" w:rsidP="004C15E8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11A82" w:rsidRPr="00294F85" w:rsidRDefault="00911A82" w:rsidP="004C15E8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подножек по высоте</w:t>
      </w:r>
    </w:p>
    <w:p w:rsidR="00911A82" w:rsidRPr="00294F85" w:rsidRDefault="00911A82" w:rsidP="004C15E8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11A82" w:rsidRPr="00294F85" w:rsidRDefault="00911A82" w:rsidP="004C15E8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Ремни безопасности</w:t>
      </w:r>
    </w:p>
    <w:p w:rsidR="00911A82" w:rsidRPr="00294F85" w:rsidRDefault="00911A82" w:rsidP="004C15E8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</w:t>
      </w:r>
    </w:p>
    <w:p w:rsidR="00911A82" w:rsidRPr="00294F85" w:rsidRDefault="00911A82" w:rsidP="004C15E8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Регулируемые боковые </w:t>
      </w:r>
      <w:proofErr w:type="spellStart"/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поддерживатели</w:t>
      </w:r>
      <w:proofErr w:type="spellEnd"/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</w:t>
      </w:r>
    </w:p>
    <w:p w:rsidR="00911A82" w:rsidRPr="00294F85" w:rsidRDefault="00911A82" w:rsidP="004C15E8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11A82" w:rsidRPr="00294F85" w:rsidRDefault="00911A82" w:rsidP="004C15E8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Мягкий, съемный абдуктор</w:t>
      </w:r>
    </w:p>
    <w:p w:rsidR="00911A82" w:rsidRPr="00294F85" w:rsidRDefault="00911A82" w:rsidP="004C15E8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11A82" w:rsidRPr="00294F85" w:rsidRDefault="00911A82" w:rsidP="004C15E8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к маме</w:t>
      </w:r>
    </w:p>
    <w:p w:rsidR="00911A82" w:rsidRPr="00294F85" w:rsidRDefault="00911A82" w:rsidP="004C15E8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11A82" w:rsidRPr="00294F85" w:rsidRDefault="00911A82" w:rsidP="004C15E8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Рычаги стояночного тормоза</w:t>
      </w:r>
    </w:p>
    <w:p w:rsidR="00911A82" w:rsidRPr="00294F85" w:rsidRDefault="00911A82" w:rsidP="004C15E8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11A82" w:rsidRPr="00294F85" w:rsidRDefault="00911A82" w:rsidP="004C15E8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</w:p>
    <w:p w:rsidR="00911A82" w:rsidRPr="00294F85" w:rsidRDefault="00153235" w:rsidP="004C15E8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Коричневый</w:t>
      </w:r>
    </w:p>
    <w:p w:rsidR="00911A82" w:rsidRPr="00294F85" w:rsidRDefault="00911A82" w:rsidP="004C15E8">
      <w:pPr>
        <w:numPr>
          <w:ilvl w:val="0"/>
          <w:numId w:val="2"/>
        </w:num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комплектация</w:t>
      </w:r>
    </w:p>
    <w:p w:rsidR="00911A82" w:rsidRPr="00153235" w:rsidRDefault="00911A82" w:rsidP="00153235">
      <w:pPr>
        <w:pBdr>
          <w:top w:val="single" w:sz="6" w:space="0" w:color="F0F6F6"/>
          <w:left w:val="single" w:sz="6" w:space="0" w:color="F0F6F6"/>
          <w:bottom w:val="single" w:sz="6" w:space="0" w:color="F0F6F6"/>
          <w:right w:val="single" w:sz="6" w:space="0" w:color="F0F6F6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фиксаторы туловища, подголовник, абдуктор, жилет, ограничитель, корзина</w:t>
      </w:r>
    </w:p>
    <w:p w:rsidR="00F32686" w:rsidRDefault="00F32686" w:rsidP="00D01F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F1E" w:rsidRPr="00D01F1E" w:rsidRDefault="00D01F1E" w:rsidP="00D01F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01F1E">
        <w:rPr>
          <w:rFonts w:ascii="Times New Roman" w:hAnsi="Times New Roman" w:cs="Times New Roman"/>
          <w:b/>
          <w:i/>
          <w:sz w:val="28"/>
          <w:szCs w:val="28"/>
        </w:rPr>
        <w:t>Стоимость услуги (в сутки): бесплатно</w:t>
      </w:r>
    </w:p>
    <w:sectPr w:rsidR="00D01F1E" w:rsidRPr="00D01F1E" w:rsidSect="00F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1EE"/>
    <w:multiLevelType w:val="multilevel"/>
    <w:tmpl w:val="4D6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F040A"/>
    <w:multiLevelType w:val="multilevel"/>
    <w:tmpl w:val="508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A82"/>
    <w:rsid w:val="00047A5E"/>
    <w:rsid w:val="000D5F68"/>
    <w:rsid w:val="00153235"/>
    <w:rsid w:val="00224103"/>
    <w:rsid w:val="00261CF4"/>
    <w:rsid w:val="00294F85"/>
    <w:rsid w:val="002F023E"/>
    <w:rsid w:val="004C15E8"/>
    <w:rsid w:val="004D7BC1"/>
    <w:rsid w:val="004F4EE8"/>
    <w:rsid w:val="005A36E2"/>
    <w:rsid w:val="00697890"/>
    <w:rsid w:val="006C1646"/>
    <w:rsid w:val="00715CFE"/>
    <w:rsid w:val="007410F0"/>
    <w:rsid w:val="008F5B5F"/>
    <w:rsid w:val="00911A82"/>
    <w:rsid w:val="00C86A73"/>
    <w:rsid w:val="00D01F1E"/>
    <w:rsid w:val="00D94E5A"/>
    <w:rsid w:val="00F30290"/>
    <w:rsid w:val="00F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90"/>
  </w:style>
  <w:style w:type="paragraph" w:styleId="1">
    <w:name w:val="heading 1"/>
    <w:basedOn w:val="a"/>
    <w:link w:val="10"/>
    <w:uiPriority w:val="9"/>
    <w:qFormat/>
    <w:rsid w:val="0069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7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78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97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9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97890"/>
    <w:rPr>
      <w:b/>
      <w:bCs/>
    </w:rPr>
  </w:style>
  <w:style w:type="character" w:styleId="a6">
    <w:name w:val="Emphasis"/>
    <w:basedOn w:val="a0"/>
    <w:uiPriority w:val="20"/>
    <w:qFormat/>
    <w:rsid w:val="006978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5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4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7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9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6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0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5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4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30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4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3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6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9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6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0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2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4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8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3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2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0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2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5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Tatyana</cp:lastModifiedBy>
  <cp:revision>4</cp:revision>
  <dcterms:created xsi:type="dcterms:W3CDTF">2021-11-17T13:50:00Z</dcterms:created>
  <dcterms:modified xsi:type="dcterms:W3CDTF">2021-11-18T07:18:00Z</dcterms:modified>
</cp:coreProperties>
</file>