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71" w:rsidRDefault="00E93071" w:rsidP="00E93071">
      <w:pPr>
        <w:spacing w:line="276" w:lineRule="auto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АНАЛИТИЧЕСКАЯ ИНФОРМАЦИЯ </w:t>
      </w:r>
      <w:r>
        <w:rPr>
          <w:b/>
          <w:szCs w:val="28"/>
        </w:rPr>
        <w:br/>
        <w:t xml:space="preserve">об исполнении годового плана деятельности </w:t>
      </w:r>
      <w:r w:rsidRPr="002C58E4">
        <w:rPr>
          <w:b/>
          <w:szCs w:val="28"/>
        </w:rPr>
        <w:t>за 2018 год</w:t>
      </w:r>
      <w:r>
        <w:rPr>
          <w:b/>
          <w:szCs w:val="28"/>
        </w:rPr>
        <w:br/>
      </w:r>
      <w:r>
        <w:rPr>
          <w:b/>
          <w:szCs w:val="28"/>
          <w:u w:val="single"/>
        </w:rPr>
        <w:t>Ленинградское областное государственное бюджетное учреждение</w:t>
      </w:r>
    </w:p>
    <w:p w:rsidR="00E93071" w:rsidRDefault="00E93071" w:rsidP="00E9307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u w:val="single"/>
        </w:rPr>
        <w:t>«Тихвинский комплексный центр социального обслуживания населения</w:t>
      </w:r>
      <w:r w:rsidRPr="00F43B1F">
        <w:rPr>
          <w:b/>
          <w:szCs w:val="28"/>
          <w:u w:val="single"/>
        </w:rPr>
        <w:t xml:space="preserve">» </w:t>
      </w:r>
    </w:p>
    <w:p w:rsidR="00E93071" w:rsidRDefault="00E93071" w:rsidP="00E93071">
      <w:pPr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учреждения)</w:t>
      </w:r>
    </w:p>
    <w:p w:rsidR="00E93071" w:rsidRDefault="00E93071" w:rsidP="00E93071">
      <w:pPr>
        <w:jc w:val="center"/>
        <w:rPr>
          <w:sz w:val="20"/>
          <w:szCs w:val="28"/>
        </w:rPr>
      </w:pPr>
    </w:p>
    <w:tbl>
      <w:tblPr>
        <w:tblStyle w:val="af5"/>
        <w:tblW w:w="15099" w:type="dxa"/>
        <w:tblLook w:val="04A0" w:firstRow="1" w:lastRow="0" w:firstColumn="1" w:lastColumn="0" w:noHBand="0" w:noVBand="1"/>
      </w:tblPr>
      <w:tblGrid>
        <w:gridCol w:w="636"/>
        <w:gridCol w:w="3114"/>
        <w:gridCol w:w="3015"/>
        <w:gridCol w:w="3129"/>
        <w:gridCol w:w="5205"/>
      </w:tblGrid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1" w:rsidRPr="002C58E4" w:rsidRDefault="00E93071" w:rsidP="004D7D9E">
            <w:pPr>
              <w:jc w:val="center"/>
              <w:rPr>
                <w:lang w:eastAsia="en-US"/>
              </w:rPr>
            </w:pPr>
            <w:r w:rsidRPr="002C58E4"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1" w:rsidRPr="002C58E4" w:rsidRDefault="00E93071" w:rsidP="004D7D9E">
            <w:pPr>
              <w:jc w:val="center"/>
              <w:rPr>
                <w:lang w:eastAsia="en-US"/>
              </w:rPr>
            </w:pPr>
            <w:r w:rsidRPr="002C58E4">
              <w:t>Наименование мероприятий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1" w:rsidRPr="002C58E4" w:rsidRDefault="00E93071" w:rsidP="004D7D9E">
            <w:pPr>
              <w:jc w:val="center"/>
              <w:rPr>
                <w:lang w:eastAsia="en-US"/>
              </w:rPr>
            </w:pPr>
            <w:r w:rsidRPr="002C58E4">
              <w:t>Сроки проведения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1" w:rsidRPr="002C58E4" w:rsidRDefault="00E93071" w:rsidP="004D7D9E">
            <w:pPr>
              <w:jc w:val="center"/>
              <w:rPr>
                <w:lang w:eastAsia="en-US"/>
              </w:rPr>
            </w:pPr>
            <w:r w:rsidRPr="002C58E4">
              <w:t>Ответственные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71" w:rsidRPr="002C58E4" w:rsidRDefault="00E93071" w:rsidP="004D7D9E">
            <w:pPr>
              <w:jc w:val="center"/>
              <w:rPr>
                <w:lang w:eastAsia="en-US"/>
              </w:rPr>
            </w:pPr>
            <w:r w:rsidRPr="002C58E4">
              <w:t>Краткая информация об исполнении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1" w:rsidRDefault="00E93071" w:rsidP="004D7D9E">
            <w:pPr>
              <w:jc w:val="center"/>
              <w:rPr>
                <w:b/>
              </w:rPr>
            </w:pPr>
          </w:p>
          <w:p w:rsidR="00E93071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082951">
              <w:rPr>
                <w:b/>
              </w:rPr>
              <w:t>Организационные мероприятия</w:t>
            </w:r>
          </w:p>
        </w:tc>
      </w:tr>
      <w:tr w:rsidR="00E93071" w:rsidTr="004D7D9E">
        <w:trPr>
          <w:trHeight w:val="3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Организация работы учреждения по предоставлению социальных услуг населению в соответствии с ФЗ-442 от 28.12.2013 года «Об основах социального обслуживания граждан в Российской Федерации» и другими федеральными и краевыми нормативными актами в сфере социального обслуживания населения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0F6E38">
              <w:rPr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организована в соответствии с планом</w:t>
            </w:r>
          </w:p>
        </w:tc>
      </w:tr>
      <w:tr w:rsidR="00E93071" w:rsidRPr="007E7EAB" w:rsidTr="004D7D9E">
        <w:trPr>
          <w:trHeight w:val="35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Своевременно в соответствии с законодательством внесение изменений и дополнений в учредительные и локальные документы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Внесены изменения в учредительные и локальные документы в связи с реорганизацией учреждения: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1.Новая редакция Устава, утвержденная распоряжением комитета по социальной защите населения ЛО от 10.07.2018г. №377, зарегистрирована 03.08.2018г.;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2. правила внутреннего трудового распорядка, утверждены приказом директора № от 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3. положение о стимулирующих выплатах, утверждено приказом директора от 03.08.2018г. №295/1</w:t>
            </w:r>
          </w:p>
          <w:p w:rsidR="00E93071" w:rsidRPr="004D5075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4. положения о структурных подразделениях, утверждены приказом ди</w:t>
            </w:r>
            <w:r>
              <w:rPr>
                <w:sz w:val="22"/>
                <w:szCs w:val="22"/>
                <w:lang w:eastAsia="en-US"/>
              </w:rPr>
              <w:t>ректора  от 03.08.2018г. №296/1</w:t>
            </w:r>
          </w:p>
        </w:tc>
      </w:tr>
      <w:tr w:rsidR="00E93071" w:rsidRPr="007E7EAB" w:rsidTr="004D7D9E">
        <w:trPr>
          <w:trHeight w:val="19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Переоформление лицензий на осуществление образовательной и медицинской деятельности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август-октябрь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Лицензия на осуществление образовательной деятельности выдана 16.08.2018г. №090-18 срок действия – бессрочно;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Лицензия на осуществление медицинской деятельности выдана 08.10.2018 №ЛО-47-01-001979, срок действия – бессрочно.</w:t>
            </w:r>
          </w:p>
        </w:tc>
      </w:tr>
      <w:tr w:rsidR="00E93071" w:rsidTr="004D7D9E">
        <w:trPr>
          <w:trHeight w:val="2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spacing w:before="100" w:beforeAutospacing="1" w:after="100" w:afterAutospacing="1"/>
              <w:rPr>
                <w:color w:val="140F0B"/>
                <w:sz w:val="22"/>
                <w:szCs w:val="22"/>
              </w:rPr>
            </w:pPr>
            <w:r w:rsidRPr="000F6E38">
              <w:rPr>
                <w:color w:val="140F0B"/>
                <w:sz w:val="22"/>
                <w:szCs w:val="22"/>
              </w:rPr>
              <w:t>Обеспечение выполнения государственного задания на оказание государственной услуги по социальному обслуживанию населения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color w:val="140F0B"/>
                <w:sz w:val="22"/>
                <w:szCs w:val="22"/>
              </w:rPr>
              <w:t>Ежеквартальный анализ и отчетность по выполнению государственного задания.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Директор,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F6E3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Показатели, характеризующие качество государственной услуги по всем формам социального обслуживания достигнуты.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color w:val="000000"/>
                <w:sz w:val="22"/>
                <w:szCs w:val="22"/>
                <w:shd w:val="clear" w:color="auto" w:fill="FFFFFF"/>
              </w:rPr>
              <w:t>Показатели, характеризующие объем государственной услуги по всем формам социального обслуживания выполнены на 107,5% (плановое значение – 984 человека, фактическое – 1058 человек)</w:t>
            </w:r>
          </w:p>
        </w:tc>
      </w:tr>
      <w:tr w:rsidR="00E93071" w:rsidTr="004D7D9E">
        <w:trPr>
          <w:trHeight w:val="2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мероприятий по устранению недостатков,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выявленных в 2017 году в ходе проведения независимой оценки качества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работы организаций социального обслуживания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Директор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1.на официальном сайте создана дополнительная строка «Подача жалобы» в разделе «Обратная связь» – апрель 2018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2. обучены 7%   работников, принятых на работу в 2017 году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3. проведены  работы по адаптации входной зоны для маломобильных групп населения.</w:t>
            </w:r>
          </w:p>
          <w:p w:rsidR="00E93071" w:rsidRPr="000F6E38" w:rsidRDefault="00E93071" w:rsidP="004D7D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F6E38">
              <w:rPr>
                <w:sz w:val="22"/>
                <w:szCs w:val="22"/>
              </w:rPr>
              <w:t>4. проведены работы по обустройству санитарно-гигиенического помещения отделения дневного пребывания</w:t>
            </w:r>
          </w:p>
        </w:tc>
      </w:tr>
      <w:tr w:rsidR="00E93071" w:rsidTr="004D7D9E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Обеспечение информационной открытости учреждения, проведение информационно-разъяснительной работы среди населения, в том числе среди обслуживаемых граждан, популяризация деятельности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0F6E38">
              <w:rPr>
                <w:sz w:val="22"/>
                <w:szCs w:val="22"/>
              </w:rPr>
              <w:t xml:space="preserve">создан официальный сайт   </w:t>
            </w:r>
            <w:hyperlink r:id="rId6" w:history="1">
              <w:r w:rsidRPr="000F6E38">
                <w:rPr>
                  <w:rStyle w:val="afc"/>
                  <w:sz w:val="22"/>
                  <w:szCs w:val="22"/>
                </w:rPr>
                <w:t>http://tkcson.ru/</w:t>
              </w:r>
            </w:hyperlink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на сайте размещена  и обновляется по мере необходимости актуальная информация об учреждении в соответствии с установленными показателями;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Новостная строка на официальном сайте пополнялась 39 раз;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Информация об учреждении обновлена на информационных стендах;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печатных и электронных СМИ за 4 кв. 2018г. опубликованы статьи о деятельности учреждения 3 раза;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Выступление на волне «Русское Радио Тихвин» в  рамках цикла программ «Жизнь без границ» -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4 раза;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Проведена информационно-разъяснительная работа с родителями «Цикл «Встреча с родителями» - 4 раза;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Изданы информационные буклеты -1000 шт.</w:t>
            </w:r>
          </w:p>
        </w:tc>
      </w:tr>
      <w:tr w:rsidR="00E93071" w:rsidTr="004D7D9E">
        <w:trPr>
          <w:trHeight w:val="1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Межведомственное взаимодействие с учреждениями, организациями, фондами, Советами города Тихвин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Директор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мероприятия согласно соглашению </w:t>
            </w:r>
          </w:p>
        </w:tc>
      </w:tr>
      <w:tr w:rsidR="00E93071" w:rsidTr="004D7D9E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Актуализация информации о деятельности учреждения на федеральном сайте - www.bus.gov.ru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Главный бухгалтер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Заведующая отделением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Информация публикуется в установленные сроки</w:t>
            </w:r>
          </w:p>
        </w:tc>
      </w:tr>
      <w:tr w:rsidR="00E93071" w:rsidTr="004D7D9E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работы по размещению в электронной форме и представлению в Администрацию Президента РФ информации о результатах рассмотрения обращений граждан и организаций на информационном ресурсе ССТУ.РФ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Заведующая отделением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Сбор, размещение информации публикуется в установленные сроки</w:t>
            </w:r>
          </w:p>
        </w:tc>
      </w:tr>
      <w:tr w:rsidR="00E93071" w:rsidTr="004D7D9E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работы на портале АИС «Межвед ЛО»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Заведующая отделением контроля и организационно-методической работы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Специалист по социальной работе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В декабре 2018г приобретено и установлено программное обеспечение </w:t>
            </w:r>
            <w:r w:rsidRPr="000F6E38">
              <w:rPr>
                <w:sz w:val="22"/>
                <w:szCs w:val="22"/>
                <w:lang w:val="en-US"/>
              </w:rPr>
              <w:t>Vipnet</w:t>
            </w:r>
            <w:r w:rsidRPr="000F6E38">
              <w:rPr>
                <w:sz w:val="22"/>
                <w:szCs w:val="22"/>
              </w:rPr>
              <w:t>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</w:p>
        </w:tc>
      </w:tr>
      <w:tr w:rsidR="00E93071" w:rsidTr="004D7D9E">
        <w:trPr>
          <w:trHeight w:val="15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работы попечительского совета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Положение о попечительском совете, утверждено приказом директора №304/1 от 06.08.2018г.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Проведены заседания попечительского совета 06.08.2018г.; 13.12.2018г.</w:t>
            </w: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Осуществление инновационной деятельности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>Авторские социальные технологии: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«Цветик-семицветик» - психологическая коррекция 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«Здравушка» - логопедическая коррекция 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«Развивайка» - дефектологическая коррекция 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>«Школа социальных наук»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«В здоровье сила» 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«Глинотерапия и тестопластика» 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«Ручной труд» </w:t>
            </w:r>
          </w:p>
          <w:p w:rsidR="00E93071" w:rsidRPr="000F6E38" w:rsidRDefault="00E93071" w:rsidP="004D7D9E">
            <w:pPr>
              <w:pStyle w:val="ConsPlusNormal"/>
              <w:numPr>
                <w:ilvl w:val="0"/>
                <w:numId w:val="1"/>
              </w:numPr>
              <w:tabs>
                <w:tab w:val="left" w:pos="481"/>
              </w:tabs>
              <w:ind w:left="8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«Коррекционно-развивающая программа для детей раннего возраста с отставанием или угрозой отставания в психофизическом развитии» </w:t>
            </w:r>
          </w:p>
          <w:p w:rsidR="00E93071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досуга «театрализованная деятельность с элементами «сказкотерапии» и др.</w:t>
            </w:r>
          </w:p>
          <w:p w:rsidR="00E93071" w:rsidRDefault="00E93071" w:rsidP="004D7D9E">
            <w:pPr>
              <w:jc w:val="both"/>
              <w:rPr>
                <w:sz w:val="22"/>
                <w:szCs w:val="22"/>
              </w:rPr>
            </w:pPr>
          </w:p>
          <w:p w:rsidR="00E93071" w:rsidRPr="00BB3996" w:rsidRDefault="00E93071" w:rsidP="004D7D9E">
            <w:pPr>
              <w:jc w:val="both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Реализация проектов:</w:t>
            </w:r>
          </w:p>
          <w:p w:rsidR="00E93071" w:rsidRPr="00BB3996" w:rsidRDefault="00E93071" w:rsidP="004D7D9E">
            <w:pPr>
              <w:jc w:val="both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«Моя мама-ребенок»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«С чего начинается Родина?»</w:t>
            </w: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предоставления социальных услуг с использованием технологий социального обслуживания в целях реализации мероприятий государственной программы ЛО «Социальная поддержка отдельных категорий граждан Ленинградской области»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>Разработаны порядки предоставления услуг с использованием технологий социального обслуживания, утверждены приказом от 06.08.2018г. №297/1</w:t>
            </w: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Реализация гранта «Организация и предоставление услуг ранней помощи детям в возрасте от 0 до 3-х лет на территории Ленинградской области».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Заместитель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Заведующая отделением Ведяхина Е.Н.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 отчетный период услуги получили 146 детей от 0 до 3-х лет.</w:t>
            </w:r>
          </w:p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еженедельных совещаний по планированию работы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Директор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>Еженедельные совещания с заместителями и заведующими обособленных подразделений согласно графика совещаний</w:t>
            </w: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Разработка и утверждение планов массовых мероприятий к календарным праздникам: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снятия блокады города Ленинграда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защитника Отечества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Международному  женскому  дню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освобождения малолетних узников фашистских концлагерей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Победы в ВОВ 1941-1945 г.г.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- Дню социального работника </w:t>
            </w:r>
          </w:p>
          <w:p w:rsidR="00E93071" w:rsidRPr="000F6E38" w:rsidRDefault="00E93071" w:rsidP="004D7D9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</w:t>
            </w:r>
            <w:r w:rsidRPr="000F6E38">
              <w:rPr>
                <w:color w:val="000000" w:themeColor="text1"/>
                <w:sz w:val="22"/>
                <w:szCs w:val="22"/>
                <w:lang w:eastAsia="en-US"/>
              </w:rPr>
              <w:t>День защиты детей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 памяти и скорби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города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Дню  рождения Ленинградской области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- Международному дню </w:t>
            </w:r>
            <w:r w:rsidRPr="000F6E38">
              <w:rPr>
                <w:sz w:val="22"/>
                <w:szCs w:val="22"/>
                <w:lang w:eastAsia="en-US"/>
              </w:rPr>
              <w:lastRenderedPageBreak/>
              <w:t xml:space="preserve">пожилых людей  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- Международному дню инвалидов  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  <w:lang w:eastAsia="en-US"/>
              </w:rPr>
              <w:t>- Дню освобождения  г. Тихвина от немецко-фашистских захватчиков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>согласно плана мероприятий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проведены в соответствии с планом</w:t>
            </w: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  <w:lang w:eastAsia="en-US"/>
              </w:rPr>
              <w:t>Организация системы обучения пожилых граждан через работу «Университета третьего возраста» (реализация социальных проектов)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Заместитель директора Котина Н.В.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0F6E38">
              <w:rPr>
                <w:rFonts w:ascii="Times New Roman" w:hAnsi="Times New Roman" w:cs="Times New Roman"/>
                <w:szCs w:val="22"/>
              </w:rPr>
              <w:t xml:space="preserve">В учреждении реализуются 9 факультетов </w:t>
            </w:r>
            <w:r w:rsidRPr="000F6E38">
              <w:rPr>
                <w:rFonts w:ascii="Times New Roman" w:hAnsi="Times New Roman" w:cs="Times New Roman"/>
                <w:szCs w:val="22"/>
                <w:lang w:eastAsia="en-US"/>
              </w:rPr>
              <w:t>«Университета третьего возраста». За 2018 год прошли обучение 742 чел.</w:t>
            </w: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6E38">
              <w:rPr>
                <w:rFonts w:eastAsiaTheme="minorHAnsi"/>
                <w:sz w:val="22"/>
                <w:szCs w:val="22"/>
                <w:lang w:eastAsia="en-US"/>
              </w:rPr>
              <w:t xml:space="preserve">Участие в </w:t>
            </w:r>
            <w:r w:rsidRPr="000F6E38">
              <w:rPr>
                <w:rFonts w:eastAsiaTheme="minorHAnsi"/>
                <w:sz w:val="22"/>
                <w:szCs w:val="22"/>
                <w:lang w:val="en-US" w:eastAsia="en-US"/>
              </w:rPr>
              <w:t>IX</w:t>
            </w:r>
            <w:r w:rsidRPr="000F6E38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Всероссийской выставки-форума «Вместе – ради детей! Вместе 10 лет". (г.Челябинск)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Заместитель директора Баннова О.А.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6E38">
              <w:rPr>
                <w:rFonts w:eastAsiaTheme="minorHAnsi"/>
                <w:sz w:val="22"/>
                <w:szCs w:val="22"/>
                <w:lang w:eastAsia="en-US"/>
              </w:rPr>
              <w:t>На площадке от Ленинградской области представители учреждения организовали и провели мастер-классы, презентации, консультации, тренинги. Делегация Ленинградской области отмечена Дипломом профессионального признания в номинации «Самостоятельная жизнь»: подготовка детей-инвалидов к самообслуживанию, посильной трудовой деятельности; интеграция детей-инвалидов в среду здоровых сверстников; сопровождаемое проживание.</w:t>
            </w:r>
          </w:p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3071" w:rsidTr="004D7D9E">
        <w:trPr>
          <w:trHeight w:val="7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B3996">
              <w:rPr>
                <w:rFonts w:eastAsiaTheme="minorHAnsi"/>
                <w:sz w:val="22"/>
                <w:szCs w:val="22"/>
                <w:lang w:eastAsia="en-US"/>
              </w:rPr>
              <w:t>Участие в семинаре СПБ РОО «ИНГО. Кризисный центр для женщин». Взаимодействие специалистов, оказывающих помощь женщинам, пострадавшим от насилия»</w:t>
            </w:r>
          </w:p>
          <w:p w:rsidR="00E93071" w:rsidRPr="00BB3996" w:rsidRDefault="00E93071" w:rsidP="004D7D9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B3996">
              <w:rPr>
                <w:rFonts w:eastAsiaTheme="minorHAnsi"/>
                <w:sz w:val="22"/>
                <w:szCs w:val="22"/>
                <w:lang w:eastAsia="en-US"/>
              </w:rPr>
              <w:t>(г. Санкт-Петербург)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 xml:space="preserve">Заведующие отделениями </w:t>
            </w:r>
          </w:p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Орешкова С.А.</w:t>
            </w:r>
          </w:p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Шишова Н.Ю.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B3996">
              <w:rPr>
                <w:rFonts w:eastAsiaTheme="minorHAnsi"/>
                <w:sz w:val="22"/>
                <w:szCs w:val="22"/>
                <w:lang w:eastAsia="en-US"/>
              </w:rPr>
              <w:t>В работе семинара обсуждались эффективные социальные технологии по работе с женщинами и детьми, находящимися в трудной жизненной ситуации и подвергающимися насилию.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 xml:space="preserve">Повышения квалификации. Участие в международной конференции Национальной Федерации инвалидного конного спорта «Иппотерапия при нарушениях опорно-двигательного аппарата </w:t>
            </w:r>
            <w:r w:rsidRPr="000F6E38">
              <w:rPr>
                <w:sz w:val="22"/>
                <w:szCs w:val="22"/>
              </w:rPr>
              <w:lastRenderedPageBreak/>
              <w:t>(ДЦП)».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>август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Зам.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О.А.Баннова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AC20FC">
              <w:rPr>
                <w:sz w:val="22"/>
              </w:rPr>
              <w:t>Специалисты на образовательной площадке обменивались опытом и обсуждали новейшие тенденции отрасли с представителями научных и образовательных центров конной России.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  <w:lang w:val="en-US"/>
              </w:rPr>
              <w:t>II</w:t>
            </w:r>
            <w:r w:rsidRPr="000F6E38">
              <w:rPr>
                <w:sz w:val="22"/>
                <w:szCs w:val="22"/>
              </w:rPr>
              <w:t xml:space="preserve"> национальный конгресс «Реабилитация – 21 век» г. Санкт-Петербург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Семинар «Сурдокоммуникации в общении с инвалидами с сенсорно-речевыми нарушениями, СПб, пос.Шушары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Заведующая отделением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контроля  организационно-методической работы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Желина О.И.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Получено удостоверение о повышении квалификации «Сурдокоммуникации в общении с инвалидами с сенсорно-речевыми нарушениями»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color w:val="000000" w:themeColor="text1"/>
                <w:sz w:val="22"/>
                <w:szCs w:val="22"/>
              </w:rPr>
            </w:pPr>
            <w:r w:rsidRPr="00AC4FE9">
              <w:rPr>
                <w:color w:val="000000" w:themeColor="text1"/>
                <w:sz w:val="22"/>
                <w:szCs w:val="22"/>
              </w:rPr>
              <w:t>Анализ финансово-хозяйственной деятельности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4FE9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Гл.бухгалтер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Василенко И.Н.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color w:val="000000" w:themeColor="text1"/>
                <w:sz w:val="22"/>
                <w:szCs w:val="22"/>
              </w:rPr>
            </w:pPr>
            <w:r w:rsidRPr="00AC4FE9">
              <w:rPr>
                <w:color w:val="000000" w:themeColor="text1"/>
                <w:sz w:val="22"/>
                <w:szCs w:val="22"/>
              </w:rPr>
              <w:t>Заключение договоров в сфере закупок товаров, работ, услуг для обеспечения нужд учреждения; обеспечение осуществления закупок в соответствии контрактам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Гл.бухгалтер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Василенко И.Н.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Осуществление приема граждан по социальным вопросам, консультирование населения в сфере социального обслуживания, рассмотрение жалоб и заявлений граждан, принятие мер по их устранению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Директор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Большакова О.Н.,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директора: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Обоснованных жалоб нет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над обязательным медицинским осмотром сотрудников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директора: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Участие в конкурсе профессионального мастерства среди учреждений социальной защиты Ленинградской области.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1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Педагог-психолог</w:t>
            </w:r>
          </w:p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Смирнова О.В.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Педагог-психолог Центра «Светлячок» награждена почетным дипломом победителя в номинации «Лучший психолог учреждения социальной защиты населения Ленинградской области»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 xml:space="preserve">Участие в конкурсе Комиссии по делам несовершеннолетних Тихвинского района на </w:t>
            </w:r>
            <w:r w:rsidRPr="00BB3996">
              <w:rPr>
                <w:sz w:val="22"/>
                <w:szCs w:val="22"/>
              </w:rPr>
              <w:lastRenderedPageBreak/>
              <w:t>лучшую программу по профилактике  правонарушений и девиантного поведения в подростковой среде.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lastRenderedPageBreak/>
              <w:t>1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Тюльпанова Л.А.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Данная программа признана лучшей профилактической программой и удостоена дипломом за 1 место.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93071" w:rsidRPr="00AC4FE9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lang w:eastAsia="en-US"/>
              </w:rPr>
            </w:pPr>
            <w:r w:rsidRPr="00AC4FE9">
              <w:rPr>
                <w:b/>
                <w:lang w:eastAsia="en-US"/>
              </w:rPr>
              <w:t>Контроль качества в учреждении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Разработка локальных документов о системе качества учреждения и плана работы контроля качества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август-сентябрь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Отделение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Утверждены Положения о системе качества, план работы контроля качества, Положение о внутреннем контроле – 03.09.2018 № 343/1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Утверждение графиков плановых и перекрестных проверок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август-декабрь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Отделение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Проведены плановые и перекрестные согласно графику проверок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внеплановых проверок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Отделение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качества и эффективности предоставления социальных услуг получателям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Организована работа по самоконтролю внутри каждого структурного подразделения. Проведены контрольные мероприятия согласно графику проверок.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мероприятий по самоконтролю  в каждом обособленном подразделении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Проведены контрольные мероприятия согласно графику проверок.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Разработка порядка о ведении личных дел получателей социальных услуг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3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Отделение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Утвержден Порядок ведения личных дел </w:t>
            </w:r>
            <w:r w:rsidRPr="000F6E38">
              <w:rPr>
                <w:sz w:val="22"/>
                <w:szCs w:val="22"/>
              </w:rPr>
              <w:t>получателей социальных услуг от 14.09.2018г. №404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анкетирования, опроса получателей социальных услуг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Анкетирование проводится 1 раз в квартал.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Опрошено более 50% получателей социальных услуг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ведения дневников получателей услуг и социальных работников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Контроль ведения дневников получателей услуг и социальных работников ведется постоянно. Выявленные нарушения устранены.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обучающих семинаров по показателям, характеризующим качество оказания социальных услуг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август-декабрь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Отделение контроля и организационно-методической работы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Проведено 4 семинара с заведующими и специалистами учреждения.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Организация работы по </w:t>
            </w:r>
            <w:r w:rsidRPr="000F6E38">
              <w:rPr>
                <w:sz w:val="22"/>
                <w:szCs w:val="22"/>
              </w:rPr>
              <w:lastRenderedPageBreak/>
              <w:t>наставничеству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Заведующие отделениями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Утверждено Положение о наставничестве </w:t>
            </w:r>
            <w:r w:rsidRPr="000F6E38">
              <w:rPr>
                <w:sz w:val="22"/>
                <w:szCs w:val="22"/>
              </w:rPr>
              <w:lastRenderedPageBreak/>
              <w:t>25.10.2018г. №568. Обучение вновь принятых сотрудников ведется согласно положению.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93071" w:rsidRPr="00AC4FE9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lang w:eastAsia="en-US"/>
              </w:rPr>
            </w:pPr>
            <w:r w:rsidRPr="00AC4FE9">
              <w:rPr>
                <w:b/>
                <w:lang w:eastAsia="en-US"/>
              </w:rPr>
              <w:t>Работа с кадрами, повышение профессионального мастерства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Работа с кадровыми документами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Специалисты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Оформление приказов, трудовых договоров,  дополнительных соглашений, уведомлений, работа с личными делами работников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Консультирование руководителей и работников структурных подразделений учреждения по кадровым вопросам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Разъяснение положений трудового законодательства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Формирование и работа с базой данных работников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Специалисты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Внесение в базу данных  сведений о работниках,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их изменение и дополнение (на основании личных заявлений; представленных работниками документов)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Подготовка и направление кадровой отчётной документации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в установленные сроки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Мероприятия, связанные с реорганизацией учреждений социального обслуживания.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соответствии с планом мероприятий  1-2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Специалисты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Вручены уведомления работникам о предстоящей реорганизации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Оформлены дополнительные соглашения с  работниками реорганизуемых учреждений  об изменении работодателя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Внесение сведений о реорганизации в трудовые книжки работников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Прохождение работниками курсов повышения квалификации, обучения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Руководители структурных подразделений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 2018 год численность работников, прошедших обучение, курсы повышения квалификации, профессиональную переподготовку составляет 69 человек.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Получение категорий по профессии педагог-психолог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май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Педагоги-психологи</w:t>
            </w:r>
          </w:p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Смирнова О.В.</w:t>
            </w:r>
          </w:p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Фомина О.Н.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BB3996">
              <w:rPr>
                <w:sz w:val="22"/>
                <w:szCs w:val="22"/>
                <w:lang w:eastAsia="en-US"/>
              </w:rPr>
              <w:t>Смирнова О.В. получила первую профессиональную категорию. Фомина О.Н. подтвердила высшую профессиональную категорию.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заседания комиссии по оценке эффективности деятельности работников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Мероприятия, связанные с передачей муниципального </w:t>
            </w:r>
            <w:r w:rsidRPr="000F6E38">
              <w:rPr>
                <w:sz w:val="22"/>
                <w:szCs w:val="22"/>
              </w:rPr>
              <w:lastRenderedPageBreak/>
              <w:t>учреждения в государственную собственность Ленинградской области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Специалисты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Заключение дополнительных соглашений с работниками о переименовании учреждения;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Внесение сведений в трудовые книжки работников о переименовании учреждения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Разработка и утверждение локальных нормативных актов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Руководители структурных подразделений; 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 xml:space="preserve">Разработаны, утверждены следующие нормативно-правовые акты: коллективный договор, ПВТР,  Положения о стимулирующих выплатах, должностные инструкции, инструкции по охране труда.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Организация мероприятий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 предупреждению и  противодействию коррупции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3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Утвержден состав комиссии </w:t>
            </w:r>
            <w:r w:rsidRPr="000F6E38">
              <w:rPr>
                <w:sz w:val="22"/>
                <w:szCs w:val="22"/>
              </w:rPr>
              <w:t>по противодействию коррупции</w:t>
            </w:r>
            <w:r w:rsidRPr="000F6E38">
              <w:rPr>
                <w:sz w:val="22"/>
                <w:szCs w:val="22"/>
                <w:lang w:eastAsia="en-US"/>
              </w:rPr>
              <w:t>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Разработано и утверждено </w:t>
            </w:r>
            <w:hyperlink w:anchor="Par29" w:history="1">
              <w:r w:rsidRPr="000F6E38">
                <w:rPr>
                  <w:sz w:val="22"/>
                  <w:szCs w:val="22"/>
                </w:rPr>
                <w:t>Положение</w:t>
              </w:r>
            </w:hyperlink>
            <w:r w:rsidRPr="000F6E38">
              <w:rPr>
                <w:sz w:val="22"/>
                <w:szCs w:val="22"/>
              </w:rPr>
              <w:t xml:space="preserve"> о комиссии по противодействию коррупции;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Утвержден план работы комиссии по противодействию коррупции.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разъяснительной работы, по вопросам недопустимости нарушений антикоррупционного законодательства; уголовной ответственности за преступления, связанные со взяточничеством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Проводится ежеквартально согласно графика 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Ведение на официальном сайте  учреждения странички «Противодействие коррупции»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Размещение на сайте нормативно-правовой документации; отчёта о выполнении мероприятий.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работы по применению профессиональных стандартов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3-4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Руководители структурных подразделений; начальник отдела кадров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Разработано положение о рабочей группе по внедрению профстандартов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Создана рабочая группа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Доведена информация до работников о нормативных актах, регулирующих введение профессиональных стандартов,   утвержденных профессиональных стандартах и порядок их                  введения.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 анализ соответствия  квалификации работников учреждения квалификационным требованиям, указанным в профессиональных стандартах.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lastRenderedPageBreak/>
              <w:t>Разработка плана на 2019 год по профессиональной подготовки (переподготовки, обучения, дополнительной профессиональной подготовки) работников учреждения с учетом требований профессиональных стандартов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93071" w:rsidRPr="00AC4FE9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lang w:eastAsia="en-US"/>
              </w:rPr>
            </w:pPr>
            <w:r w:rsidRPr="00AC4FE9">
              <w:rPr>
                <w:b/>
                <w:lang w:eastAsia="en-US"/>
              </w:rPr>
              <w:t>Мероприятия по организации административно-хозяйственной деятельности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Подготовка зданий к отопительному периоду 2018-2019 гг., составление паспортов готовности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Выполнено. 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Подготовлены паспорта готовности объектов к отопительному периоду 2018-2019 гг.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проверок  и испытаний  внутреннего противопожарного водоснабжения (по трем объектам)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Не реже 1 раза</w:t>
            </w: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 в полугодие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практических тренировок по эвакуации с участием представителей ОНДиПР Тихвинского района (по трем объектам)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соответствии с утвержденным графиком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Выполнено. 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Проведено 10 тренировок, в том числе с участием представителей ОНДиПР Тихвинского района - 7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проверок работоспособности системы автоматической пожарной сигнализации (по трем объектам)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инструктажей  по пожарной безопасности, антитеррористической  безопасности,  ГОЧС (по трем объектам)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Не реже 1 раза в полугодие</w:t>
            </w: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(в соответствии с утвержденным графиком)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Проверки противопожарных дверей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Устранение  замечаний ОНДиПР Тихвинского района, Роспотребнадзора  (по трем объектам)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3-4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Заместители  директора: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Котина Н.В.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Устранены в полном объеме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 технического обслуживания  инженерных сетей, средств охраны и сигнализации (автоматическая пожарная сигнализация, видеонаблюдение, электрические сети, системы отопления и ГВС, вентиляция, подъемные платформы и др.)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Ежемесячно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Выполнение  ремонтных работ: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-Центр «Светлячок» - аварийный ремонт   системы водоотведения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-Центр «Треди» - замена водомерного узла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Октябрь </w:t>
            </w: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Оформление комплекта документов для получения свидетельства    о  внесении  в  реестр  государственного   имущества Ленинградской области  зданий и земельных участков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Август-октябрь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Выполнено.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Распоряжение Леноблкомимущества от 22.08.18 г. №800, свидетельство №000786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Оформление комплекта документов  для получения  согласия Леноблкомимущества на заключение договоров    безвозмездного пользования</w:t>
            </w:r>
            <w:r w:rsidRPr="000F6E38">
              <w:rPr>
                <w:rFonts w:ascii="Times New Roman" w:hAnsi="Times New Roman"/>
              </w:rPr>
              <w:br/>
              <w:t>(на недвижимое имущество)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Сентябрь-октябрь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Выполнено.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Распоряжение </w:t>
            </w:r>
            <w:r w:rsidRPr="000F6E38">
              <w:rPr>
                <w:sz w:val="22"/>
                <w:szCs w:val="22"/>
              </w:rPr>
              <w:t>Леноблкомимущества</w:t>
            </w:r>
            <w:r w:rsidRPr="000F6E38">
              <w:rPr>
                <w:sz w:val="22"/>
                <w:szCs w:val="22"/>
                <w:lang w:eastAsia="en-US"/>
              </w:rPr>
              <w:t xml:space="preserve"> от 03.10.18 г.№925, №926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Заключение  договоров безвозмездного пользования нежилыми помещениями с Комитетом социальной защиты населения администрации Тихвинского района и ЛОГКУ «Центр социальной защиты населения»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116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Октябрь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Выполнено.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Заключены договоры от 03.10.18 г. №1, №2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Реализация мероприятий подпрограммы «Формирование доступной среды жизнедеятельности для инвалидов в Ленинградской области: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 xml:space="preserve">1.Адаптация входной зоны 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 xml:space="preserve">для МГН 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(г. Тихвин, 6 мкр-он, д.11)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2.Адаптация зоны целевого посещения объекта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(г. Тихвин, 6 мкр-он, д.11)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3.Обустройство санитарной комнаты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(г. Тихвин, 6 мкр-он, д.11)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4.Укладка нескользящего покрытия пола в групповых помещениях, замена дверей с расширением дверных проемов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(г. Тихвин, 5 мкр-он, д.34)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5.Адаптация входа на территорию объекта с частичной заменой ограждения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(г. Тихвин, 1 мкр-он, д.38)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6.Приобретение скамеек для маломобильных групп населения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Проведение ремонтных работ  по отделке путей эвакуации в отделении дневного пребывания согласно предписанию ОНДиПР Тихвинского района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 в августе 2018 г.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Проведение комиссионного  обследования зданий, актуализация и согласование паспортов безопасности (по </w:t>
            </w:r>
            <w:r w:rsidRPr="000F6E38">
              <w:rPr>
                <w:sz w:val="22"/>
                <w:szCs w:val="22"/>
              </w:rPr>
              <w:lastRenderedPageBreak/>
              <w:t>рем объектам)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>4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4.16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за техническим состоянием зданий, содержанием инженерных сетей, исправностью оборудования (автоматическая пожарная сигнализация, освещение, системы отопления и ГВС, вентиляция, подъемные платформы и др.)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Обеспечение   надлежащего содержания зданий, помещений  и территорий в соответствии с действующими санитарно-гигиеническими нормами и правилами, правилами пожарной и антитеррористической безопасности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Контроль за выполнением требований пожарной и антитеррористической безопасности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выполнения договорных обязательств обслуживающими организациями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Контроль за  своевременным вывозом отходов производства и потребления (отходы 1-4 классов опасности)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за своевременным обучением и проверкой знаний ответственных лиц  (электрохозяйство, тепловое хозяйство, пожарная безопасность, подъемные платформы)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Начальник ОК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Оборина Е.Е.,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Обучение и проверка знаний проведены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4.22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Контроль за   техническим состоянием автотранспорта,  проведением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своевременного ремонта, </w:t>
            </w:r>
            <w:hyperlink r:id="rId7" w:tooltip="Сервисное обслуживание" w:history="1"/>
            <w:r w:rsidRPr="000F6E38">
              <w:rPr>
                <w:sz w:val="22"/>
                <w:szCs w:val="22"/>
              </w:rPr>
              <w:t xml:space="preserve"> сервисного и технического обслуживания, страхованием автотранспорта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Выполнено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AC4FE9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4.23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Мероприятия по подготовке  подъемных платформ к сдаче в эксплуатацию  (сбор документов, обучение ответственных лиц и т.п.)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август-декабрь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Зам. директора по АХЧ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Павлова И.А.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Выполнено.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Уведомление о внесении  подъемных платформ в Реестр от 05.12.2018 г. №09-1/57642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93071" w:rsidRPr="00AC4FE9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C4FE9">
              <w:rPr>
                <w:b/>
                <w:sz w:val="22"/>
                <w:szCs w:val="22"/>
                <w:lang w:eastAsia="en-US"/>
              </w:rPr>
              <w:t>Мероприятия по организации работы срочной службы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Выезды мобильной бригады в сельские поселения с целью выявления граждан, нуждающихся в оказании социальной помощи, обследования условий проживания ветеранов ВОВ, согласно плану. Совместная работа с представителями городского и сельских поселений района для совместной работы в оказании помощи гражданам, попавшим в трудную жизненную ситуацию.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Заведующая отделением срочного социального обслуживания</w:t>
            </w:r>
          </w:p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Никотинина В.И.</w:t>
            </w:r>
          </w:p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Осуществлены выезды мобильной бригады согласно плану.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 Обследованы: 1)Тихвинское городское поселение 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Отдаленные населенные пункты Тихвинского городского поселения: г. Тихвин, п.Красава, п. Царицыно озеро, д. Сарка,  п. Березовик, д.Фишева Гора , д. Паголда,  д. Заболотье, Усадьба  РТС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2)Шугозерское сельское  поселение поселение: д.Поречье, д.Ушаково, д. Андронниково, д.Заречье, д.Макарьино, д. Олешково, .Шуйга, д. Григино, д. Лизаново, д. Кильмуя, д. Сельцо, д. Ивановское, д. Мошково, д. Лизаново,д. Тимошино, д. Верховье, д.Олешково, д. Мишуково, д.Никульское,  д. Григино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3)Пашозерское сельское поселение: д. Пашозеро , д.Кончик,  д. Кузьминка, д. Харгеничи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4) Горское сельское поселение: д. Горка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5)Борское сельское поселение: д.Бор, д. Кайвакса, д.Дуброво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6)Мелегежское сельское поселение: д. Мелегежская Горка, д.Воложба, д.Городище, д.Заручевье, д.Захожа, д.Клинец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 7)Цвылевское сельское поселение:п. Цвылево,д. Липная горка, д.Ситомля,д.Струнино, д.Харчевня, д.Ругуй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8)Ганьковское сельское поселение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>п. Мехбаза, д.Куневичи, д.Еремина гора, д.Концы,д.Новинка,д.Олончено,д.Теренино, д.Токарево, пос.Капшинский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9) Коськовское сельское поселение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д. Коськово, д. Исаково, д.Новинка,д.Саньково, д.Харитоновщина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Экстренные выезды по информации от граждан, с ГБУЗ ЛО "Тихвинская МБ", с ЛОГКУ «ЦСЗН». Взаимодействие с учреждениями здравоохранения, отделом социальной защиты населения, администрацией района по вопросам социального обслуживания.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Заведующая отделением срочного социального обслуживания</w:t>
            </w:r>
          </w:p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Никотинина В.И.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Осуществлены экстренные выезды специалистов по информации  от граждан, с ГБУЗ ЛО "Тихвинская МБ", с ЛОГКУ «ЦСЗН» с целью оказания социальной помощи.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Оказаны необходимые срочные услуги.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F6E38">
              <w:rPr>
                <w:bCs/>
                <w:sz w:val="22"/>
                <w:szCs w:val="22"/>
              </w:rPr>
              <w:t>Организация работы пункта проката технических средств реабилитации (ТСР):</w:t>
            </w:r>
          </w:p>
          <w:p w:rsidR="00E93071" w:rsidRPr="000F6E38" w:rsidRDefault="00E93071" w:rsidP="004D7D9E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F6E38">
              <w:rPr>
                <w:b/>
                <w:bCs/>
                <w:sz w:val="22"/>
                <w:szCs w:val="22"/>
              </w:rPr>
              <w:t xml:space="preserve">- </w:t>
            </w:r>
            <w:r w:rsidRPr="000F6E38">
              <w:rPr>
                <w:bCs/>
                <w:sz w:val="22"/>
                <w:szCs w:val="22"/>
              </w:rPr>
              <w:t>выявление нуждающихся в ТСР,</w:t>
            </w:r>
          </w:p>
          <w:p w:rsidR="00E93071" w:rsidRPr="000F6E38" w:rsidRDefault="00E93071" w:rsidP="004D7D9E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F6E38">
              <w:rPr>
                <w:b/>
                <w:bCs/>
                <w:sz w:val="22"/>
                <w:szCs w:val="22"/>
              </w:rPr>
              <w:t xml:space="preserve">-  </w:t>
            </w:r>
            <w:r w:rsidRPr="000F6E38">
              <w:rPr>
                <w:bCs/>
                <w:sz w:val="22"/>
                <w:szCs w:val="22"/>
              </w:rPr>
              <w:t>организация работы по приему  ТСР от населения и передаче в пользование,</w:t>
            </w:r>
          </w:p>
          <w:p w:rsidR="00E93071" w:rsidRPr="000F6E38" w:rsidRDefault="00E93071" w:rsidP="004D7D9E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F6E38">
              <w:rPr>
                <w:bCs/>
                <w:sz w:val="22"/>
                <w:szCs w:val="22"/>
              </w:rPr>
              <w:t>- доставка ТСР гражданам с ограниченными  возможностями здоровья,</w:t>
            </w:r>
          </w:p>
          <w:p w:rsidR="00E93071" w:rsidRPr="000F6E38" w:rsidRDefault="00E93071" w:rsidP="004D7D9E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F6E38">
              <w:rPr>
                <w:bCs/>
                <w:sz w:val="22"/>
                <w:szCs w:val="22"/>
              </w:rPr>
              <w:t>- ведение   учетной и отчетной документации,</w:t>
            </w:r>
          </w:p>
          <w:p w:rsidR="00E93071" w:rsidRPr="000F6E38" w:rsidRDefault="00E93071" w:rsidP="004D7D9E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F6E38">
              <w:rPr>
                <w:bCs/>
                <w:sz w:val="22"/>
                <w:szCs w:val="22"/>
              </w:rPr>
              <w:t>- информирование населения Тихвинского района о работе пункта проката</w:t>
            </w:r>
            <w:r w:rsidRPr="000F6E38">
              <w:rPr>
                <w:b/>
                <w:bCs/>
                <w:sz w:val="22"/>
                <w:szCs w:val="22"/>
              </w:rPr>
              <w:t>.</w:t>
            </w:r>
          </w:p>
          <w:p w:rsidR="00E93071" w:rsidRPr="000F6E38" w:rsidRDefault="00E93071" w:rsidP="004D7D9E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Заведующая отделением срочного социального обслуживания</w:t>
            </w:r>
          </w:p>
          <w:p w:rsidR="00E93071" w:rsidRPr="000F6E38" w:rsidRDefault="00E93071" w:rsidP="004D7D9E">
            <w:pPr>
              <w:pStyle w:val="aa"/>
              <w:jc w:val="center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Никотинина В.И.</w:t>
            </w:r>
          </w:p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течении года в прокат выданы средства реабилитации: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43шт. –кресло-коляска;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2шт.- кресло-туалет;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1шт.-Медицинская функциональная кровать;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13шт.- трость с квадратной опорой;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44шт.- ходунки;</w:t>
            </w:r>
          </w:p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75 шт.- костыли</w:t>
            </w:r>
          </w:p>
          <w:p w:rsidR="00E93071" w:rsidRPr="000F6E38" w:rsidRDefault="00E93071" w:rsidP="004D7D9E">
            <w:pPr>
              <w:pStyle w:val="ac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93071" w:rsidRPr="004D5075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5075">
              <w:rPr>
                <w:b/>
                <w:sz w:val="22"/>
                <w:szCs w:val="22"/>
                <w:lang w:eastAsia="en-US"/>
              </w:rPr>
              <w:t>Мероприятия стационарного и полустационарного отделений для совершеннолетних граждан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Организация выполнения государственного задания по оказанию социальных услуг (обеспечение и </w:t>
            </w:r>
            <w:r w:rsidRPr="000F6E38">
              <w:rPr>
                <w:sz w:val="22"/>
                <w:szCs w:val="22"/>
              </w:rPr>
              <w:lastRenderedPageBreak/>
              <w:t>предоставление социальных услуг граждан в соответствии со стандартом социальных услуг),  выполнение бизнес-плана по оказанию дополнительных социальных услуг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Ежемесячно</w:t>
            </w: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Заведующая стационарным отделением Кузьмина А.А.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F6E3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Показатели, характеризующие качество и объем государственной услуги в форме стационарного и полустационарного социального обслуживания  достигнуты.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мониторинга по оценке качества предоставления социальных услуг, степень удовлетворенности путем анкетирования, опросов, отзывов.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Заведующая стационарным отделением Кузьмина А.А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Анкетирование обслуживаемых граждан проведено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 контроля по оказанию социальных услуг получателям и соблюдению санитарно-эпидемиологического режима в отделениях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Согласно плана - графика проверок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Заведующая стационарным отделением Кузьмина А.А, старшая медицинская сестра Макарова Н.В.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Проведены контрольные мероприятия согласно графику проверок.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Проведены микробиологические исследования согласно программе производственного контроля «Центром гигиены и эпидемиологии»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Заведующая стационарным отделением Кузьмина А.А, старшая медицинская сестра  Макарова Н.В.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Исследования проведены в сроки, установленные договором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Работа в базе «АИС» (оформление договоров, актов, прикрепление сканов).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Заведующая стационарным отделением Кузьмина А.А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своевременно заносятся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Формирование личных дел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Заведующая стационарным отделением Кузьмина А.А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Личные дела сформированы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Ведение документации, учет и отчетность отделения в соответствии с нормативными документами.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Заведующая стационарным отделением Кузьмина А.А, старшая медицинская сестра Макарова Н.В., специалистами отделения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Учет и отчетность в отделениях предоставлена в установленные сроки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Организация и проведение мероприятий:</w:t>
            </w:r>
            <w:r w:rsidRPr="000F6E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spacing w:line="270" w:lineRule="atLeast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инструктор-методист по </w:t>
            </w:r>
            <w:r w:rsidRPr="000F6E38">
              <w:rPr>
                <w:sz w:val="22"/>
                <w:szCs w:val="22"/>
              </w:rPr>
              <w:lastRenderedPageBreak/>
              <w:t xml:space="preserve">организации досуга </w:t>
            </w:r>
          </w:p>
          <w:p w:rsidR="00E93071" w:rsidRPr="000F6E38" w:rsidRDefault="00E93071" w:rsidP="004D7D9E">
            <w:pPr>
              <w:spacing w:line="270" w:lineRule="atLeast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Николаева Г.А., инструктор по трудотерапии</w:t>
            </w:r>
          </w:p>
          <w:p w:rsidR="00E93071" w:rsidRPr="000F6E38" w:rsidRDefault="00E93071" w:rsidP="004D7D9E">
            <w:pPr>
              <w:spacing w:line="270" w:lineRule="atLeast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Тельканова Е.И.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 xml:space="preserve">1. Организованы и проведены 24раза  мастер-класса:  «Зимний пейзаж», «Солнышко». «Рисуем сирень», </w:t>
            </w:r>
            <w:r w:rsidRPr="000F6E38">
              <w:rPr>
                <w:sz w:val="22"/>
                <w:szCs w:val="22"/>
                <w:lang w:eastAsia="en-US"/>
              </w:rPr>
              <w:lastRenderedPageBreak/>
              <w:t>«Рисуем летние цветы», «Куколка подорожная» и др.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2. Организованы и проведены выставки прикладного творчества  в клубе молодых инвалидов «Кристалл», в  </w:t>
            </w:r>
            <w:r w:rsidRPr="000F6E38">
              <w:rPr>
                <w:sz w:val="22"/>
                <w:szCs w:val="22"/>
              </w:rPr>
              <w:t>Тихвинском историко-мемориальный и архитектурно-художественном музее, городской библиотеке, социокультурном центр «ТЭФИ», духовно- просветительском центре «Воскресение», Тихвинском централизованной библиотечной системе – 11 раз;</w:t>
            </w:r>
          </w:p>
          <w:p w:rsidR="00E93071" w:rsidRPr="000F6E38" w:rsidRDefault="00E93071" w:rsidP="004D7D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3. Участие в конкурсе «Ведушка», организованном Правительством Ленинградской области, Администрацией Тихвинского района, </w:t>
            </w:r>
            <w:r w:rsidRPr="000F6E38">
              <w:rPr>
                <w:color w:val="000000"/>
                <w:sz w:val="22"/>
                <w:szCs w:val="22"/>
                <w:shd w:val="clear" w:color="auto" w:fill="FFFFFF"/>
              </w:rPr>
              <w:t>Комитет по культуре, спорту и молодежной политике администрации Тихвинского района в номинации «Чудотворный лоскуток (лоскутная техника)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4. Организованы и проведены мероприятия: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«Рождественские гадания» совместно с ансамблем народного творчества «Кумушки» - январь;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«Зимние старты» совместно с воспитанниками детского сада «Радуга» - февраль;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праздничные гуляния «Проводы масленицы» - февраль;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Вечер духовной поэзии и музыки «В гармонии с собой и с миром» совместно с алтарнипом-пономарем  Введенского женского монастыря Герц И.В и преподавателем Демушкиной  Н.В. – март;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творческий вечер в музыкальной гостиной «Нравственный подвиг медицинских работников города Тихвин в годы Великой отечественной войны совместно со студентами ГБПОУ Ленинградской области «Тихвинский медицинский колледж» - апрель;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-православный час . Встреча с отцом Масимом.Соборование.- апрель;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«Их помним мир спасенный» поедка на братское кладбище- май;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мероприятие, посвящённое Дню русского языка «Грамотным быть модно» (написание тотального диктанта)- июнь;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>- сольный концерт студентки 3 курса Нижегородской консерватории имени Глинке Софьи Макаровой – июль;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конкурс-викторина, посвященный 91-годовщины образования Ленинградской области «По лесной тропе»- июль;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праздничное мероприятие «Мозаика цветов»- сентябрь;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концерт-поздравление, посвященное Дню пожилого человека совместно с коллективом ДШИ и РДК- сентябрь;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ретро-вечер «Для тех, кто года не считает» - октябрь;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Спортивно-развлекательное мероприятие «Осенний марафон» - октябрь;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вечер, посвященный 100-летию Комсомола «Живые страницы истории Тихвинского комсомольского братства» - октябрь;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праздник варенья – ноябрь;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-автобусная экскурсия по местам боевой славы города Тихвина и окрестностей» - декабрь;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- проведение творческих вечеров с интересными людьми – 12 раз;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 xml:space="preserve"> - проведение профилактической работы совместно с ГБУ здравоохранения Ленинградской области «Тихвинская межрайоная больница им. А.Ф. Калмыкова с получателями социальных услуг (забор крови на сахар, холестерин, ЭКГ, исследование функция внешнего дыхания) – 12 раз;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5075">
              <w:rPr>
                <w:b/>
                <w:sz w:val="22"/>
                <w:szCs w:val="22"/>
                <w:lang w:eastAsia="en-US"/>
              </w:rPr>
              <w:lastRenderedPageBreak/>
              <w:t>Мероприятия отделений социального обслуживания на дому для совершеннолетних граждан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работы по зачислению на социальное обслуживание, ознакомление  и консультация граждан с правилами и условиями обслуживания в соответствии с законом 442-ФЗ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F6E3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Показатели по зачислению на социальное обслуживание на дому достигнуты.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Организация и проведение индивидуальных приемов </w:t>
            </w:r>
            <w:r w:rsidRPr="000F6E38">
              <w:rPr>
                <w:sz w:val="22"/>
                <w:szCs w:val="22"/>
              </w:rPr>
              <w:lastRenderedPageBreak/>
              <w:t>граждан, а также оперативное реагирование на телефонные звонки и выезды по вопросам, касающихся мер социальной поддержки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Заведующие отделениями социального обслуживания на </w:t>
            </w:r>
            <w:r w:rsidRPr="000F6E38">
              <w:rPr>
                <w:sz w:val="22"/>
                <w:szCs w:val="22"/>
              </w:rPr>
              <w:lastRenderedPageBreak/>
              <w:t>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lastRenderedPageBreak/>
              <w:t xml:space="preserve">Прием и консультирование граждан проводятся по мере поступления.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выполнения государственного задания по оказанию социальных услуг (обеспечение и предоставление социальных услуг граждан в соответствии со стандартом социальных услуг),  выполнение бизнес-плана по оказанию дополнительных социальных услуг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F6E3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Показатели, характеризующие качество и объем государственной услуги в форме социального обслуживания на дому достигнуты.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Определение объема работы сотрудников отделения с учетом характера предоставляемых услуг и специфики территории обслуживания.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Объем работы сотрудников отделения с учетом характера предоставляемых услуг и специфики территории обслуживания определен.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Анализ работы социальных работников по их отчетам, обобщение отчетов и предоставление информации руководителю в установленные сроки.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Информация предоставлена в установленные сроки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Индивидуальная  работа с социальными работниками по вопросам обслуживания получателей социальных услуг, решение вопросов, проблем.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</w:rPr>
              <w:t>Работа с социальными работниками ведется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работы по наставничеству вновь принятых на работу социальных работников.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Проведено наставничество вновь принятых на работу социальных работников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Проведение мониторинга по оценке качества предоставления социальных услуг, степень удовлетворенности путем анкетирования, опросов, отзывов.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Анкетирование обслуживаемых граждан проведено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 контроля по оказанию социальных услуг получателям.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Согласно плана - графика проверок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Проведены контрольные мероприятия согласно графику проверок.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Ведение документации, учет и отчетность отделения в соответствии с нормативными документами.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Учет и отчетность в отделениях предоставлена в установленные сроки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Работа в базе «АИС» (оформление договоров, актов, прикрепление сканов).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Проводится работа в базе «АИС»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spacing w:after="60"/>
              <w:outlineLvl w:val="1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Формирование личных дел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Постоянно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отделениями социального обслуживания на дому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Личные дела сформированы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b/>
                <w:lang w:eastAsia="en-US"/>
              </w:rPr>
            </w:pPr>
          </w:p>
          <w:p w:rsidR="00E93071" w:rsidRPr="004D5075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lang w:eastAsia="en-US"/>
              </w:rPr>
            </w:pPr>
            <w:r w:rsidRPr="004D5075">
              <w:rPr>
                <w:b/>
                <w:lang w:eastAsia="en-US"/>
              </w:rPr>
              <w:t>Мероприятия обособленного подразделения ЦЕНТР «Светлячок»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Разработка и реализация программ социальной реабилитации несовершеннолетних.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Заведующий отделением социальной реабилитации несовершеннолетних Орешкова С.А.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Реализуются программы: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«Круг доверия»- программа сихологической адаптации;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«Навстречу жизни» психологический клуб для школьников;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«Удивительный мир оригами»;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«Волшебная флористика»;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«Мир скрапбукинга»;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«Искусство витража»;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«Волшебное тесто»;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«Дискуссионный киноклуб для детей и подростков»;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«Компьютерный мир»- обучение компьютерной грамотности;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«Светлячок-территория ЗОЖ».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 xml:space="preserve">Формирование культуры </w:t>
            </w:r>
            <w:r w:rsidRPr="00BB3996">
              <w:rPr>
                <w:sz w:val="22"/>
                <w:szCs w:val="22"/>
              </w:rPr>
              <w:lastRenderedPageBreak/>
              <w:t>ответственного родительства.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 xml:space="preserve">Заведующий отделением </w:t>
            </w:r>
            <w:r w:rsidRPr="00BB3996">
              <w:rPr>
                <w:sz w:val="22"/>
                <w:szCs w:val="22"/>
              </w:rPr>
              <w:lastRenderedPageBreak/>
              <w:t>социальной реабилитации несовершеннолетних Орешкова С.А.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lastRenderedPageBreak/>
              <w:t>Работа клубов для родителей: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lastRenderedPageBreak/>
              <w:t>«Мы вместе»;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«Гармония».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Организация работы волонтерского движения на базе отделения социальной реабилитации несовершеннолетних совместно со студентами медицинского колледжа.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Заведующий отделением социальной реабилитации несовершеннолетних Орешкова С.А.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Студентами-волонтерами проводятся различные мероприятия, направленные на формирование ЗОЖ среди детей и подростков Центра (акции, флэш-мобы, дискуссии).</w:t>
            </w:r>
          </w:p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Студенты волонтеры организуют совместные мероприятия для дошкольников (творческая мастерская, игротека для малышей).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Организация совместной работы с учреждениями культуры города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Заведующий отделением социальной реабилитации несовершеннолетних Орешкова С.А.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Реализация совместных мероприятий с библиотеками города (Библиотека семейного чтения, библиотека им. Бередникова, социокультурный центр «Тэффи»)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pStyle w:val="aff"/>
              <w:spacing w:before="0" w:beforeAutospacing="0" w:after="0" w:afterAutospacing="0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Заключено соглашение с общественной организацией «5,45» (Воинов -интернационалистов) о совместной работе по патриотическому воспитанию с детьми и подростками, получающими услуги Центра.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Заведующий отделением социальной реабилитации несовершеннолетних Орешкова С.А.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Проведены совместные мероприятия, творческие встречи с членами организации. Воспитанники приняли участие в мероприятиях организованных воинами-интернационалистами (участие в митингах, возложении цветов).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pStyle w:val="aff"/>
              <w:spacing w:before="0" w:beforeAutospacing="0" w:after="0" w:afterAutospacing="0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Участие в заседании Комиссии по делам несовершеннолетних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Заведующий отделением комплексной помощи семьям с детьми Шишова Н.Ю.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Ранее выявление семей, нуждающихся в услугах Центра. Организация помощи семьям, оказавшимся в трудной жизненной ситуации.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pStyle w:val="aff"/>
              <w:spacing w:before="0" w:beforeAutospacing="0" w:after="0" w:afterAutospacing="0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Организация работы групп дневного пребывания в сельский поселениях района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jc w:val="center"/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Заместитель директора Косенкова Т.А.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BB3996" w:rsidRDefault="00E93071" w:rsidP="004D7D9E">
            <w:pPr>
              <w:rPr>
                <w:sz w:val="22"/>
                <w:szCs w:val="22"/>
              </w:rPr>
            </w:pPr>
            <w:r w:rsidRPr="00BB3996">
              <w:rPr>
                <w:sz w:val="22"/>
                <w:szCs w:val="22"/>
              </w:rPr>
              <w:t>Организована работа групп дневного пребывания в деревне Бор и поселке Шугозеро.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 летне-оздоровительного отдыха «Вокруг света за лето!»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Тематические смены: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«Время первых»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«Летний марафон»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«Солнечный экспресс»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Июнь 2018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Июль 2018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Август 2018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Заместитель директора Косенкова Т.А.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Зав. отделением социальной реабилитации н/л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Проводились различные мероприятия: соревнования, эстафеты, походы, тренинги по формированию навыков здорового образа жизни, практикумы, игры-викторины, ролевые игры, конкурсы, дни здоровья, занятия, познавательные программы, экскурсии и походы. 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Литературный вечер 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«С чего начинается Родина?»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Июнь 2018 г.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Заместитель директора, музыкальный руководитель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На мероприятии была показана презентация с видами старого Тихвина. Дети учувствовали в викторине и читали стихи о Родине.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Неделя экологии 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«Земля – наш дом»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16.07. – 20.07.2018 гг.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Заместитель директора </w:t>
            </w:r>
            <w:r w:rsidRPr="000F6E38">
              <w:rPr>
                <w:sz w:val="22"/>
                <w:szCs w:val="22"/>
              </w:rPr>
              <w:lastRenderedPageBreak/>
              <w:t>Косенкова Т.А.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Дети участвовали в конкурсе стихов о природе,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просмотрели цикл фильмов на тему «Береги природу!» в Музыкальной гостиной была организованна выставка творческих работ по этой теме.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a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Антинаркотическая акция «Область без наркотиков»:</w:t>
            </w:r>
          </w:p>
          <w:p w:rsidR="00E93071" w:rsidRPr="000F6E38" w:rsidRDefault="00E93071" w:rsidP="004D7D9E">
            <w:pPr>
              <w:pStyle w:val="aa"/>
              <w:numPr>
                <w:ilvl w:val="0"/>
                <w:numId w:val="3"/>
              </w:numPr>
              <w:ind w:left="184" w:hanging="171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 xml:space="preserve">анкетирование несовершеннолетних «Что ты знаешь о наркотиках» </w:t>
            </w:r>
          </w:p>
          <w:p w:rsidR="00E93071" w:rsidRPr="000F6E38" w:rsidRDefault="00E93071" w:rsidP="004D7D9E">
            <w:pPr>
              <w:pStyle w:val="aa"/>
              <w:numPr>
                <w:ilvl w:val="0"/>
                <w:numId w:val="3"/>
              </w:numPr>
              <w:ind w:left="184" w:hanging="171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 xml:space="preserve">Тренинговое занятие «Я и мой выбор» </w:t>
            </w:r>
          </w:p>
          <w:p w:rsidR="00E93071" w:rsidRPr="000F6E38" w:rsidRDefault="00E93071" w:rsidP="004D7D9E">
            <w:pPr>
              <w:pStyle w:val="aa"/>
              <w:numPr>
                <w:ilvl w:val="0"/>
                <w:numId w:val="3"/>
              </w:numPr>
              <w:ind w:left="184" w:hanging="171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День здоровья «Альтернатива: спорт против наркотиков»</w:t>
            </w:r>
          </w:p>
          <w:p w:rsidR="00E93071" w:rsidRPr="000F6E38" w:rsidRDefault="00E93071" w:rsidP="004D7D9E">
            <w:pPr>
              <w:pStyle w:val="aa"/>
              <w:numPr>
                <w:ilvl w:val="0"/>
                <w:numId w:val="3"/>
              </w:numPr>
              <w:ind w:left="184" w:hanging="171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«Последствия вредных привычек».</w:t>
            </w:r>
          </w:p>
          <w:p w:rsidR="00E93071" w:rsidRPr="000F6E38" w:rsidRDefault="00E93071" w:rsidP="004D7D9E">
            <w:pPr>
              <w:pStyle w:val="aa"/>
              <w:numPr>
                <w:ilvl w:val="0"/>
                <w:numId w:val="3"/>
              </w:numPr>
              <w:ind w:left="184" w:hanging="171"/>
              <w:rPr>
                <w:rFonts w:ascii="Times New Roman" w:hAnsi="Times New Roman"/>
              </w:rPr>
            </w:pPr>
            <w:r w:rsidRPr="000F6E38">
              <w:rPr>
                <w:rFonts w:ascii="Times New Roman" w:hAnsi="Times New Roman"/>
              </w:rPr>
              <w:t>КТД «Жизнь без наркотиков!»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04 июня по 03 июля 2018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Заместитель директора 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Косенкова Т.А.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ff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Совместно с психологами Центра ребята учились находить выход из трудных жизненных ситуаций, методом мозгового штурма искали для себя занятия по душе, учились отвечать отказом на сомнительные предложения сверстников.</w:t>
            </w:r>
          </w:p>
          <w:p w:rsidR="00E93071" w:rsidRPr="000F6E38" w:rsidRDefault="00E93071" w:rsidP="004D7D9E">
            <w:pPr>
              <w:pStyle w:val="aff"/>
              <w:spacing w:before="0" w:beforeAutospacing="0" w:after="0" w:afterAutospacing="0"/>
              <w:ind w:left="33"/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Медицинская служба учреждения подготовила для ребят интересное интерактивное занятие «Последствия вредных привычек». В заключении программы ребята сделали совместный плакат «О здоровом образе жизни».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Встреча клуба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«Мы вместе», состоялось  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психологическое занятие для родителей </w:t>
            </w:r>
          </w:p>
          <w:p w:rsidR="00E93071" w:rsidRPr="004D5075" w:rsidRDefault="00E93071" w:rsidP="004D7D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«Искусство воспитывать!»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26.10.2018г.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Педагоги-психологи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pStyle w:val="a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F6E38">
              <w:rPr>
                <w:color w:val="000000"/>
                <w:sz w:val="22"/>
                <w:szCs w:val="22"/>
              </w:rPr>
              <w:t>На занятии педагоги-психологи Центра старались помочь родителям найти пути к пониманию чувств и переживаний собственного ребенка через свои эмоции. Встреча прошла интересно, родители проявили большую активность, делились опытом воспитания своих детей, много рассказывали о своем детстве. На встрече узнали, что пережитое и освоенное в детстве отличается наибольшей психической устойчивостью и поняли, что будущее своих детей зависит от положительных эмоций.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День правовой помощи детям</w:t>
            </w:r>
          </w:p>
          <w:p w:rsidR="00E93071" w:rsidRPr="000F6E38" w:rsidRDefault="00E93071" w:rsidP="004D7D9E">
            <w:pPr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20.11.2018 г.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Заместитель директора,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Косенкова Т.А.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F6E38">
              <w:rPr>
                <w:color w:val="000000"/>
                <w:sz w:val="22"/>
                <w:szCs w:val="22"/>
              </w:rPr>
              <w:t>Состоялась встреча с инспектором по делам несовершеннолетних Крыловой Л.С., в ходе которой обсуждался вопрос «Зачем соблюдать законы».</w:t>
            </w:r>
          </w:p>
        </w:tc>
      </w:tr>
      <w:tr w:rsidR="00E93071" w:rsidTr="004D7D9E">
        <w:tc>
          <w:tcPr>
            <w:tcW w:w="1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pStyle w:val="ac"/>
              <w:numPr>
                <w:ilvl w:val="0"/>
                <w:numId w:val="2"/>
              </w:num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4D5075">
              <w:rPr>
                <w:b/>
                <w:sz w:val="22"/>
                <w:szCs w:val="22"/>
                <w:lang w:eastAsia="en-US"/>
              </w:rPr>
              <w:t>Мероприятия обособленного подразделения ЦЕНТР «Треди»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Реализация гранта «Организация и предоставление услуг ранней помощи детям в возрасте от 0 до 3-х лет на территории Ленинградской области».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Заместитель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Заведующая отделением Ведяхина Е.Н.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 отчетный период услуги получили 146 детей от 0 до 3-х лет.</w:t>
            </w:r>
          </w:p>
          <w:p w:rsidR="00E93071" w:rsidRPr="000F6E38" w:rsidRDefault="00E93071" w:rsidP="004D7D9E">
            <w:pPr>
              <w:pStyle w:val="ConsPlusNormal"/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</w:t>
            </w:r>
            <w:r w:rsidRPr="000F6E38">
              <w:rPr>
                <w:sz w:val="22"/>
                <w:szCs w:val="22"/>
              </w:rPr>
              <w:t>ругл</w:t>
            </w:r>
            <w:r>
              <w:rPr>
                <w:sz w:val="22"/>
                <w:szCs w:val="22"/>
              </w:rPr>
              <w:t>ого</w:t>
            </w:r>
            <w:r w:rsidRPr="000F6E38">
              <w:rPr>
                <w:sz w:val="22"/>
                <w:szCs w:val="22"/>
              </w:rPr>
              <w:t xml:space="preserve"> стол</w:t>
            </w:r>
            <w:r>
              <w:rPr>
                <w:sz w:val="22"/>
                <w:szCs w:val="22"/>
              </w:rPr>
              <w:t>а</w:t>
            </w:r>
            <w:r w:rsidRPr="000F6E38">
              <w:rPr>
                <w:sz w:val="22"/>
                <w:szCs w:val="22"/>
              </w:rPr>
              <w:t xml:space="preserve">: 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«Мостик понимания между родителями, воспитывающими детей и подростков с ОВЗ и ЦЕНТРом»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25 января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Заместитель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отделений Ловчикова О.Н.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Ведяхина Е.Н.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lastRenderedPageBreak/>
              <w:t xml:space="preserve">Проведение беседы с родителями, воспитывающими </w:t>
            </w:r>
            <w:r w:rsidRPr="000F6E38">
              <w:rPr>
                <w:sz w:val="22"/>
                <w:szCs w:val="22"/>
              </w:rPr>
              <w:lastRenderedPageBreak/>
              <w:t>детей с ОВЗ, по вопросам реабилитации и коррекции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9.3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выездов </w:t>
            </w:r>
            <w:r w:rsidRPr="000F6E38">
              <w:rPr>
                <w:sz w:val="22"/>
                <w:szCs w:val="22"/>
              </w:rPr>
              <w:t xml:space="preserve">реабилитационной бригады специалистов в </w:t>
            </w:r>
            <w:r>
              <w:rPr>
                <w:sz w:val="22"/>
                <w:szCs w:val="22"/>
              </w:rPr>
              <w:t>отдаленные сельские поселения Тихвинского муниципального района</w:t>
            </w:r>
          </w:p>
          <w:p w:rsidR="00E93071" w:rsidRPr="000F6E38" w:rsidRDefault="00E93071" w:rsidP="004D7D9E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Заведующий отделением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Ведяхина Е.Н.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Врач-педиатр</w:t>
            </w:r>
          </w:p>
          <w:p w:rsidR="00E93071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Ездрова Н.А.</w:t>
            </w:r>
          </w:p>
          <w:p w:rsidR="00E93071" w:rsidRDefault="00E93071" w:rsidP="004D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Врач-ортопед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Крышан В.Р.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Учитель-логопед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Бойцева И.Г.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Педагог-психолог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Шарапова В.Н.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6E38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ы</w:t>
            </w:r>
            <w:r w:rsidRPr="000F6E38">
              <w:rPr>
                <w:sz w:val="22"/>
                <w:szCs w:val="22"/>
              </w:rPr>
              <w:t xml:space="preserve"> осмотр</w:t>
            </w:r>
            <w:r>
              <w:rPr>
                <w:sz w:val="22"/>
                <w:szCs w:val="22"/>
              </w:rPr>
              <w:t xml:space="preserve"> </w:t>
            </w:r>
            <w:r w:rsidRPr="000F6E38">
              <w:rPr>
                <w:sz w:val="22"/>
                <w:szCs w:val="22"/>
              </w:rPr>
              <w:t>специалистами</w:t>
            </w:r>
            <w:r>
              <w:rPr>
                <w:sz w:val="22"/>
                <w:szCs w:val="22"/>
              </w:rPr>
              <w:t xml:space="preserve"> реабилитационной бригады детей и подростков с ограниченными возможностями</w:t>
            </w:r>
            <w:r w:rsidRPr="000F6E38">
              <w:rPr>
                <w:sz w:val="22"/>
                <w:szCs w:val="22"/>
              </w:rPr>
              <w:t>, проводились диагностические процедуры, отслеживалась динамика изменений состояния детей.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ц</w:t>
            </w:r>
            <w:r w:rsidRPr="000F6E38">
              <w:rPr>
                <w:sz w:val="22"/>
                <w:szCs w:val="22"/>
              </w:rPr>
              <w:t>икл</w:t>
            </w:r>
            <w:r>
              <w:rPr>
                <w:sz w:val="22"/>
                <w:szCs w:val="22"/>
              </w:rPr>
              <w:t>а</w:t>
            </w:r>
            <w:r w:rsidRPr="000F6E38">
              <w:rPr>
                <w:sz w:val="22"/>
                <w:szCs w:val="22"/>
              </w:rPr>
              <w:t xml:space="preserve"> передач на Тихвинском радио «Реализация гранта «Ранняя помощь»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25 апреля,</w:t>
            </w:r>
          </w:p>
          <w:p w:rsidR="00E93071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 29 мая</w:t>
            </w:r>
            <w:r>
              <w:rPr>
                <w:sz w:val="22"/>
                <w:szCs w:val="22"/>
              </w:rPr>
              <w:t>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Зам.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Баннова О.А.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Куратор проекта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Ведяхина Е.Н.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Врач-педиатр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Ездрова Н.А.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Педагог-психолог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Шарапова В.Н.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Учитель-логопед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Бойцева И.Г.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rStyle w:val="extended-textshort"/>
                <w:bCs/>
                <w:sz w:val="22"/>
                <w:szCs w:val="22"/>
              </w:rPr>
            </w:pPr>
            <w:r w:rsidRPr="000F6E38">
              <w:rPr>
                <w:rStyle w:val="extended-textshort"/>
                <w:bCs/>
                <w:sz w:val="22"/>
                <w:szCs w:val="22"/>
              </w:rPr>
              <w:t xml:space="preserve">Беседа о начале реализации услуг ранней помощи, представлена контактная информация и слушатели ознакомлены с категориями, которые могут получать эти услуги, и перечнем услуг, которые можно получить в рамках данного проекта. </w:t>
            </w:r>
          </w:p>
          <w:p w:rsidR="00E93071" w:rsidRPr="000F6E38" w:rsidRDefault="00E93071" w:rsidP="004D7D9E">
            <w:pPr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</w:t>
            </w:r>
            <w:r w:rsidRPr="000F6E38">
              <w:rPr>
                <w:sz w:val="22"/>
                <w:szCs w:val="22"/>
              </w:rPr>
              <w:t>ородск</w:t>
            </w:r>
            <w:r>
              <w:rPr>
                <w:sz w:val="22"/>
                <w:szCs w:val="22"/>
              </w:rPr>
              <w:t>ой</w:t>
            </w:r>
            <w:r w:rsidRPr="000F6E38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>и</w:t>
            </w:r>
            <w:r w:rsidRPr="000F6E38">
              <w:rPr>
                <w:sz w:val="22"/>
                <w:szCs w:val="22"/>
              </w:rPr>
              <w:t xml:space="preserve"> детского рисунка «Мы знаем о войне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лишь понаслышке…. »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30 апреля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Воспитатели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Инструктор по труду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Меньшова А.Б.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rStyle w:val="extended-textshort"/>
                <w:bCs/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Воспитанники Центра участвовали в конкурсе рисунков, была проведена выставка детских работ в библиотеке «Тэффи».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</w:t>
            </w:r>
            <w:r w:rsidRPr="000F6E38">
              <w:rPr>
                <w:sz w:val="22"/>
                <w:szCs w:val="22"/>
              </w:rPr>
              <w:t>раздник</w:t>
            </w:r>
            <w:r>
              <w:rPr>
                <w:sz w:val="22"/>
                <w:szCs w:val="22"/>
              </w:rPr>
              <w:t>а</w:t>
            </w:r>
            <w:r w:rsidRPr="000F6E38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>ого</w:t>
            </w:r>
            <w:r w:rsidRPr="000F6E38">
              <w:rPr>
                <w:sz w:val="22"/>
                <w:szCs w:val="22"/>
              </w:rPr>
              <w:t xml:space="preserve"> окончанию учебного года «Первый в жизни выпускной!» для детей и подростков, посещающих Центр.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7 мая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Воспитатели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В празднике участвовали воспитанники Центра группы раннего возраста и группы отделения социальной реабилитации, родители, воспитатели, педагог-организатор.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занятости подростков-инвалидов в летний оздоровительный период </w:t>
            </w:r>
            <w:r w:rsidRPr="000F6E38">
              <w:rPr>
                <w:sz w:val="22"/>
                <w:szCs w:val="22"/>
              </w:rPr>
              <w:t>«Трудов</w:t>
            </w:r>
            <w:r>
              <w:rPr>
                <w:sz w:val="22"/>
                <w:szCs w:val="22"/>
              </w:rPr>
              <w:t>ая</w:t>
            </w:r>
            <w:r w:rsidRPr="000F6E38">
              <w:rPr>
                <w:sz w:val="22"/>
                <w:szCs w:val="22"/>
              </w:rPr>
              <w:t xml:space="preserve"> бригад</w:t>
            </w:r>
            <w:r>
              <w:rPr>
                <w:sz w:val="22"/>
                <w:szCs w:val="22"/>
              </w:rPr>
              <w:t>а</w:t>
            </w:r>
            <w:r w:rsidRPr="000F6E3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01– 29 июня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Специалист по соц. работе Званская А.И.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На базе учреждения были созданы временные рабочие места для 9 подростков инвалидов.</w:t>
            </w:r>
          </w:p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rStyle w:val="extended-textshort"/>
                <w:bCs/>
                <w:sz w:val="22"/>
                <w:szCs w:val="22"/>
              </w:rPr>
              <w:t xml:space="preserve">Были созданы </w:t>
            </w:r>
            <w:r w:rsidRPr="000F6E38">
              <w:rPr>
                <w:rStyle w:val="extended-textshort"/>
                <w:sz w:val="22"/>
                <w:szCs w:val="22"/>
              </w:rPr>
              <w:t xml:space="preserve">условия по приобщению их к </w:t>
            </w:r>
            <w:r w:rsidRPr="000F6E38">
              <w:rPr>
                <w:rStyle w:val="extended-textshort"/>
                <w:bCs/>
                <w:sz w:val="22"/>
                <w:szCs w:val="22"/>
              </w:rPr>
              <w:t>труду</w:t>
            </w:r>
            <w:r w:rsidRPr="000F6E38">
              <w:rPr>
                <w:rStyle w:val="extended-textshort"/>
                <w:sz w:val="22"/>
                <w:szCs w:val="22"/>
              </w:rPr>
              <w:t xml:space="preserve">, получению профессиональных навыков и </w:t>
            </w:r>
            <w:r w:rsidRPr="000F6E38">
              <w:rPr>
                <w:rStyle w:val="extended-textshort"/>
                <w:bCs/>
                <w:sz w:val="22"/>
                <w:szCs w:val="22"/>
              </w:rPr>
              <w:t>трудовой</w:t>
            </w:r>
            <w:r w:rsidRPr="000F6E38">
              <w:rPr>
                <w:rStyle w:val="extended-textshort"/>
                <w:sz w:val="22"/>
                <w:szCs w:val="22"/>
              </w:rPr>
              <w:t xml:space="preserve"> адаптации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9.8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6E38">
              <w:rPr>
                <w:rFonts w:eastAsiaTheme="minorHAnsi"/>
                <w:sz w:val="22"/>
                <w:szCs w:val="22"/>
                <w:lang w:eastAsia="en-US"/>
              </w:rPr>
              <w:t xml:space="preserve">Участие в </w:t>
            </w:r>
            <w:r w:rsidRPr="000F6E38">
              <w:rPr>
                <w:rFonts w:eastAsiaTheme="minorHAnsi"/>
                <w:sz w:val="22"/>
                <w:szCs w:val="22"/>
                <w:lang w:val="en-US" w:eastAsia="en-US"/>
              </w:rPr>
              <w:t>IX</w:t>
            </w:r>
            <w:r w:rsidRPr="000F6E38">
              <w:rPr>
                <w:rFonts w:eastAsiaTheme="minorHAnsi"/>
                <w:sz w:val="22"/>
                <w:szCs w:val="22"/>
                <w:lang w:eastAsia="en-US"/>
              </w:rPr>
              <w:t xml:space="preserve"> Всероссийской выставки-форума «Вместе – ради детей! Вместе 10 лет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0F6E38">
              <w:rPr>
                <w:rFonts w:eastAsiaTheme="minorHAnsi"/>
                <w:sz w:val="22"/>
                <w:szCs w:val="22"/>
                <w:lang w:eastAsia="en-US"/>
              </w:rPr>
              <w:t xml:space="preserve">. (г.Челябинск)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5-7 сентября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 w:rsidRPr="000F6E38">
              <w:rPr>
                <w:sz w:val="22"/>
                <w:szCs w:val="22"/>
                <w:lang w:eastAsia="en-US"/>
              </w:rPr>
              <w:t>Заместитель директора Баннова О.А.</w:t>
            </w:r>
          </w:p>
          <w:p w:rsidR="00E93071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отделением 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Ловчикова О.Н.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spacing w:line="276" w:lineRule="auto"/>
              <w:jc w:val="both"/>
              <w:rPr>
                <w:szCs w:val="22"/>
              </w:rPr>
            </w:pPr>
            <w:r w:rsidRPr="000F6E38">
              <w:rPr>
                <w:rFonts w:eastAsiaTheme="minorHAnsi"/>
                <w:sz w:val="22"/>
                <w:szCs w:val="22"/>
                <w:lang w:eastAsia="en-US"/>
              </w:rPr>
              <w:t>На площадке от Ленинградской области представители учреждения организовали и провели мастер-классы, презентации, консультации, тренинги. Делегация Ленинградской области отмечена Дипломом профессионального признания в номинации «Самостоятельная жизнь»: подготовка детей-инвалидов к самообслуживанию, посильной трудовой деятельности; интеграция детей-инвалидов в среду здоровых сверстников; сопровождаемое проживание.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Конно-спортивный праздник «Яркие краски осени»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16 октября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Инструкторы по лечебной физкультуре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Дети-инвалиды продемонстрировали умения, которыми они овладели на занятиях по иппотерапии.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Встреча родителей, воспитывающих детей и подростков с ограниченными возможностями здоровья, с руководителями и специалистами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17 октября,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 22 ноября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Зам.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Заведующие отделений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Родители получили ответы на волнующие их вопросы: организация бесплатного питания в общеобразовательных учреждениях, оплата за посещение учреждений дошкольного образования; возможность приобретения жилья и улучшения жилищных условий на льготной основе для семей, воспитывающих детей-инвалидов; пенсионное обеспечение родителей и детей.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Default="00E93071" w:rsidP="004D7D9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Обучение специалистов в рамках гранта «Ранняя помощь» на стажировочной площадке АНО ДПО «Санкт-Петербургского института раннего вмешательства»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Октябрь,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 xml:space="preserve"> ноябрь,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Зам. Директора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Заведующие отделениями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Врач-педиатр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Учитель-логопед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Педагоги-психологи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Воспитатели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Специалист по реабилитации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Обучено 15 специалистов по вопросам организации ранней помощи. Обучение состояло из 3 модулей:</w:t>
            </w:r>
          </w:p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- Программа №1 «Создание и развитие служб ранней помощи» (30 часов) – обучено 5 человек.</w:t>
            </w:r>
          </w:p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- Программа №2 «Этапы, услуги и процедуры ранней помощи» (Модуль №1 – 30 часов,</w:t>
            </w:r>
          </w:p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Модуль№2 – 30 часов) - обучено 5 человек.</w:t>
            </w:r>
          </w:p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- Программа №3 «Организационные основы ранней помощи, стандарты оказания услуг ранней помощи» (24 часа) - обучено 5 человек.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Обучение специалистов в рамках гранта «Ранняя помощь» на стажировочной площадке ГБУ социального сопровождения Псковской области «Областной Центр Семьи»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 xml:space="preserve">6-9 ноября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Директор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Зам. Директора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Заведующая отделением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Учитель-логопед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Воспитатель</w:t>
            </w:r>
          </w:p>
          <w:p w:rsidR="00E93071" w:rsidRPr="00CB0C36" w:rsidRDefault="00E93071" w:rsidP="004D7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CB0C36" w:rsidRDefault="00E93071" w:rsidP="004D7D9E">
            <w:pPr>
              <w:jc w:val="both"/>
              <w:rPr>
                <w:sz w:val="22"/>
                <w:szCs w:val="22"/>
              </w:rPr>
            </w:pPr>
            <w:r w:rsidRPr="00CB0C36">
              <w:rPr>
                <w:sz w:val="22"/>
                <w:szCs w:val="22"/>
              </w:rPr>
              <w:t>На стажировочной площадке обучено 5 человек по программе «Социальное сопровождение семей с детьми с ограниченными возможностями здоровья» (72 часа).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9.13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Участие воспитанников в </w:t>
            </w:r>
            <w:r>
              <w:rPr>
                <w:sz w:val="22"/>
                <w:szCs w:val="22"/>
              </w:rPr>
              <w:t xml:space="preserve">Областном </w:t>
            </w:r>
            <w:r w:rsidRPr="000F6E38">
              <w:rPr>
                <w:sz w:val="22"/>
                <w:szCs w:val="22"/>
              </w:rPr>
              <w:t>фестивал</w:t>
            </w:r>
            <w:r>
              <w:rPr>
                <w:sz w:val="22"/>
                <w:szCs w:val="22"/>
              </w:rPr>
              <w:t>е спорта и творчества</w:t>
            </w:r>
            <w:r w:rsidRPr="000F6E38">
              <w:rPr>
                <w:sz w:val="22"/>
                <w:szCs w:val="22"/>
              </w:rPr>
              <w:t xml:space="preserve"> «Мир один для всех»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 ноября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Зам.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Методист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Инструкторы по труду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Воспитанники Центра выступили с</w:t>
            </w:r>
            <w:r>
              <w:rPr>
                <w:sz w:val="22"/>
                <w:szCs w:val="22"/>
              </w:rPr>
              <w:t xml:space="preserve"> творческим номером и заняли 2 место в номинации «Фольклор (театральное искусство)». В спортивной олимпиаде заняли 2 место по теннису.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Волонтеры из Тихвинского медицинского колледжа провели с воспитанниками центра «Осенний праздник»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22 октября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Педагог-психолог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Шарапова В.Н.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Воспитанники Центра принимали активное участие в веселых играх и конкурсах, подготовленных студентами, будущими медицинскими работниками.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Pr="000F6E38">
              <w:rPr>
                <w:sz w:val="22"/>
                <w:szCs w:val="22"/>
              </w:rPr>
              <w:t xml:space="preserve"> </w:t>
            </w:r>
            <w:r w:rsidRPr="000F6E38"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городском</w:t>
            </w:r>
            <w:r w:rsidRPr="000F6E38">
              <w:rPr>
                <w:sz w:val="22"/>
                <w:szCs w:val="22"/>
              </w:rPr>
              <w:t xml:space="preserve"> творческ</w:t>
            </w:r>
            <w:r>
              <w:rPr>
                <w:sz w:val="22"/>
                <w:szCs w:val="22"/>
              </w:rPr>
              <w:t>ом</w:t>
            </w:r>
            <w:r w:rsidRPr="000F6E38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0F6E38">
              <w:rPr>
                <w:sz w:val="22"/>
                <w:szCs w:val="22"/>
              </w:rPr>
              <w:t xml:space="preserve"> «Шаг в будущее»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15 ноября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Методист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 xml:space="preserve">Дети и подростки с ограниченными возможностями выступали с интересными творческими номерами и заняли </w:t>
            </w:r>
            <w:r w:rsidRPr="000F6E38">
              <w:rPr>
                <w:sz w:val="22"/>
                <w:szCs w:val="22"/>
                <w:lang w:val="en-US"/>
              </w:rPr>
              <w:t>I</w:t>
            </w:r>
            <w:r w:rsidRPr="000F6E38">
              <w:rPr>
                <w:sz w:val="22"/>
                <w:szCs w:val="22"/>
              </w:rPr>
              <w:t xml:space="preserve"> место.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Волонтеры из школы-гимназии № 6 поздравили воспитанников Центра с Новым годом.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18 декабря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Педагог-психолог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Шарапова В.Н.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  <w:shd w:val="clear" w:color="auto" w:fill="FFFFFF"/>
              </w:rPr>
            </w:pPr>
            <w:r w:rsidRPr="000F6E38">
              <w:rPr>
                <w:sz w:val="22"/>
                <w:szCs w:val="22"/>
              </w:rPr>
              <w:t xml:space="preserve">Волонтеры провели с воспитанниками Центра мастер-классы по изготовлению елочных украшений. Все участники  получили сладкие подарки. </w:t>
            </w:r>
          </w:p>
        </w:tc>
      </w:tr>
      <w:tr w:rsidR="00E93071" w:rsidTr="004D7D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4D5075" w:rsidRDefault="00E93071" w:rsidP="004D7D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9.17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both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Новогодние праздничные мероприятия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 </w:t>
            </w:r>
            <w:r w:rsidRPr="000F6E38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 xml:space="preserve"> </w:t>
            </w:r>
            <w:r w:rsidRPr="000F6E38">
              <w:rPr>
                <w:sz w:val="22"/>
                <w:szCs w:val="22"/>
              </w:rPr>
              <w:t>25 декабря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Зам. Директора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Зав. Отделений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Воспитатели</w:t>
            </w:r>
          </w:p>
          <w:p w:rsidR="00E93071" w:rsidRPr="000F6E38" w:rsidRDefault="00E93071" w:rsidP="004D7D9E">
            <w:pPr>
              <w:jc w:val="center"/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71" w:rsidRPr="000F6E38" w:rsidRDefault="00E93071" w:rsidP="004D7D9E">
            <w:pPr>
              <w:rPr>
                <w:sz w:val="22"/>
                <w:szCs w:val="22"/>
              </w:rPr>
            </w:pPr>
            <w:r w:rsidRPr="000F6E38">
              <w:rPr>
                <w:sz w:val="22"/>
                <w:szCs w:val="22"/>
              </w:rPr>
              <w:t>Воспитанники Центра тщательно готовились к новогодним утренникам. Для юных получателей социальных услуг было организовано яркое костюмированное новогоднее представление. </w:t>
            </w:r>
          </w:p>
        </w:tc>
      </w:tr>
    </w:tbl>
    <w:p w:rsidR="00E93071" w:rsidRDefault="00E93071" w:rsidP="00E93071">
      <w:pPr>
        <w:rPr>
          <w:lang w:eastAsia="en-US"/>
        </w:rPr>
      </w:pPr>
    </w:p>
    <w:p w:rsidR="00E93071" w:rsidRDefault="00E93071" w:rsidP="00E93071">
      <w:pPr>
        <w:ind w:firstLine="708"/>
        <w:jc w:val="both"/>
      </w:pPr>
    </w:p>
    <w:p w:rsidR="008E3D19" w:rsidRDefault="008E3D19">
      <w:bookmarkStart w:id="0" w:name="_GoBack"/>
      <w:bookmarkEnd w:id="0"/>
    </w:p>
    <w:sectPr w:rsidR="008E3D19" w:rsidSect="00E03E99">
      <w:pgSz w:w="16838" w:h="11906" w:orient="landscape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92F"/>
    <w:multiLevelType w:val="hybridMultilevel"/>
    <w:tmpl w:val="42588388"/>
    <w:lvl w:ilvl="0" w:tplc="9508B8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67939"/>
    <w:multiLevelType w:val="hybridMultilevel"/>
    <w:tmpl w:val="7CFA1ABE"/>
    <w:lvl w:ilvl="0" w:tplc="29BC92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30E7F"/>
    <w:multiLevelType w:val="hybridMultilevel"/>
    <w:tmpl w:val="F5F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8"/>
    <w:rsid w:val="000160D1"/>
    <w:rsid w:val="000E0C59"/>
    <w:rsid w:val="006A1E02"/>
    <w:rsid w:val="008E3D19"/>
    <w:rsid w:val="0094121A"/>
    <w:rsid w:val="00BF0578"/>
    <w:rsid w:val="00E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  <w:style w:type="table" w:styleId="af5">
    <w:name w:val="Table Grid"/>
    <w:basedOn w:val="a1"/>
    <w:uiPriority w:val="59"/>
    <w:rsid w:val="00E9307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930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307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E930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93071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9307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93071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semiHidden/>
    <w:unhideWhenUsed/>
    <w:rsid w:val="00E93071"/>
    <w:rPr>
      <w:color w:val="0000FF"/>
      <w:u w:val="single"/>
    </w:rPr>
  </w:style>
  <w:style w:type="paragraph" w:customStyle="1" w:styleId="ConsPlusNormal">
    <w:name w:val="ConsPlusNormal"/>
    <w:rsid w:val="00E9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d">
    <w:name w:val="a"/>
    <w:basedOn w:val="a"/>
    <w:rsid w:val="00E93071"/>
    <w:pPr>
      <w:spacing w:after="180"/>
      <w:jc w:val="both"/>
    </w:pPr>
  </w:style>
  <w:style w:type="character" w:customStyle="1" w:styleId="extended-textshort">
    <w:name w:val="extended-text__short"/>
    <w:basedOn w:val="a0"/>
    <w:rsid w:val="00E93071"/>
  </w:style>
  <w:style w:type="paragraph" w:styleId="afe">
    <w:name w:val="List Bullet"/>
    <w:basedOn w:val="a"/>
    <w:autoRedefine/>
    <w:rsid w:val="00E93071"/>
    <w:pPr>
      <w:jc w:val="both"/>
    </w:pPr>
    <w:rPr>
      <w:b/>
    </w:rPr>
  </w:style>
  <w:style w:type="paragraph" w:styleId="aff">
    <w:name w:val="Normal (Web)"/>
    <w:basedOn w:val="a"/>
    <w:uiPriority w:val="99"/>
    <w:unhideWhenUsed/>
    <w:rsid w:val="00E93071"/>
    <w:pPr>
      <w:spacing w:before="100" w:beforeAutospacing="1" w:after="100" w:afterAutospacing="1"/>
    </w:pPr>
  </w:style>
  <w:style w:type="paragraph" w:customStyle="1" w:styleId="11">
    <w:name w:val="Стиль1"/>
    <w:basedOn w:val="a"/>
    <w:link w:val="12"/>
    <w:qFormat/>
    <w:rsid w:val="00E93071"/>
    <w:rPr>
      <w:rFonts w:ascii="Calibri Light" w:eastAsiaTheme="minorEastAsia" w:hAnsi="Calibri Light" w:cstheme="minorBidi"/>
      <w:sz w:val="28"/>
      <w:szCs w:val="28"/>
    </w:rPr>
  </w:style>
  <w:style w:type="character" w:customStyle="1" w:styleId="12">
    <w:name w:val="Стиль1 Знак"/>
    <w:basedOn w:val="a0"/>
    <w:link w:val="11"/>
    <w:rsid w:val="00E93071"/>
    <w:rPr>
      <w:rFonts w:ascii="Calibri Light" w:eastAsiaTheme="minorEastAsia" w:hAnsi="Calibri Light" w:cstheme="minorBid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  <w:style w:type="table" w:styleId="af5">
    <w:name w:val="Table Grid"/>
    <w:basedOn w:val="a1"/>
    <w:uiPriority w:val="59"/>
    <w:rsid w:val="00E9307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930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307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E930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93071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9307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93071"/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semiHidden/>
    <w:unhideWhenUsed/>
    <w:rsid w:val="00E93071"/>
    <w:rPr>
      <w:color w:val="0000FF"/>
      <w:u w:val="single"/>
    </w:rPr>
  </w:style>
  <w:style w:type="paragraph" w:customStyle="1" w:styleId="ConsPlusNormal">
    <w:name w:val="ConsPlusNormal"/>
    <w:rsid w:val="00E9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d">
    <w:name w:val="a"/>
    <w:basedOn w:val="a"/>
    <w:rsid w:val="00E93071"/>
    <w:pPr>
      <w:spacing w:after="180"/>
      <w:jc w:val="both"/>
    </w:pPr>
  </w:style>
  <w:style w:type="character" w:customStyle="1" w:styleId="extended-textshort">
    <w:name w:val="extended-text__short"/>
    <w:basedOn w:val="a0"/>
    <w:rsid w:val="00E93071"/>
  </w:style>
  <w:style w:type="paragraph" w:styleId="afe">
    <w:name w:val="List Bullet"/>
    <w:basedOn w:val="a"/>
    <w:autoRedefine/>
    <w:rsid w:val="00E93071"/>
    <w:pPr>
      <w:jc w:val="both"/>
    </w:pPr>
    <w:rPr>
      <w:b/>
    </w:rPr>
  </w:style>
  <w:style w:type="paragraph" w:styleId="aff">
    <w:name w:val="Normal (Web)"/>
    <w:basedOn w:val="a"/>
    <w:uiPriority w:val="99"/>
    <w:unhideWhenUsed/>
    <w:rsid w:val="00E93071"/>
    <w:pPr>
      <w:spacing w:before="100" w:beforeAutospacing="1" w:after="100" w:afterAutospacing="1"/>
    </w:pPr>
  </w:style>
  <w:style w:type="paragraph" w:customStyle="1" w:styleId="11">
    <w:name w:val="Стиль1"/>
    <w:basedOn w:val="a"/>
    <w:link w:val="12"/>
    <w:qFormat/>
    <w:rsid w:val="00E93071"/>
    <w:rPr>
      <w:rFonts w:ascii="Calibri Light" w:eastAsiaTheme="minorEastAsia" w:hAnsi="Calibri Light" w:cstheme="minorBidi"/>
      <w:sz w:val="28"/>
      <w:szCs w:val="28"/>
    </w:rPr>
  </w:style>
  <w:style w:type="character" w:customStyle="1" w:styleId="12">
    <w:name w:val="Стиль1 Знак"/>
    <w:basedOn w:val="a0"/>
    <w:link w:val="11"/>
    <w:rsid w:val="00E93071"/>
    <w:rPr>
      <w:rFonts w:ascii="Calibri Light" w:eastAsiaTheme="minorEastAsia" w:hAnsi="Calibri Light" w:cstheme="minorBid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ervisnoe_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kcs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2019-01-17T09:41:00Z</dcterms:created>
  <dcterms:modified xsi:type="dcterms:W3CDTF">2019-01-17T09:41:00Z</dcterms:modified>
</cp:coreProperties>
</file>