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Overlap w:val="never"/>
        <w:tblW w:w="10485" w:type="dxa"/>
        <w:tblLayout w:type="fixed"/>
        <w:tblLook w:val="01E0"/>
      </w:tblPr>
      <w:tblGrid>
        <w:gridCol w:w="4755"/>
        <w:gridCol w:w="1035"/>
        <w:gridCol w:w="4695"/>
      </w:tblGrid>
      <w:tr w:rsidR="000332AF" w:rsidRPr="00DE2F1E" w:rsidTr="00A53F9C">
        <w:trPr>
          <w:trHeight w:val="230"/>
        </w:trPr>
        <w:tc>
          <w:tcPr>
            <w:tcW w:w="104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jc w:val="center"/>
            </w:pPr>
            <w:bookmarkStart w:id="0" w:name="__bookmark_1"/>
            <w:bookmarkEnd w:id="0"/>
            <w:r w:rsidRPr="00DE2F1E">
              <w:rPr>
                <w:b/>
                <w:bCs/>
                <w:color w:val="000000"/>
              </w:rPr>
              <w:t xml:space="preserve">Договор </w:t>
            </w:r>
            <w:r w:rsidRPr="00DE2F1E">
              <w:rPr>
                <w:b/>
                <w:bCs/>
                <w:color w:val="000000"/>
              </w:rPr>
              <w:br/>
              <w:t>о предоставлении социальных услуг</w:t>
            </w:r>
          </w:p>
        </w:tc>
      </w:tr>
      <w:tr w:rsidR="000332AF" w:rsidRPr="00DE2F1E" w:rsidTr="00A53F9C">
        <w:tc>
          <w:tcPr>
            <w:tcW w:w="4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r w:rsidRPr="00DE2F1E">
              <w:rPr>
                <w:color w:val="000000"/>
              </w:rPr>
              <w:t xml:space="preserve">Ленинградская область, </w:t>
            </w:r>
            <w:proofErr w:type="gramStart"/>
            <w:r w:rsidRPr="00DE2F1E">
              <w:rPr>
                <w:color w:val="000000"/>
              </w:rPr>
              <w:t>г</w:t>
            </w:r>
            <w:proofErr w:type="gramEnd"/>
            <w:r w:rsidRPr="00DE2F1E">
              <w:rPr>
                <w:color w:val="000000"/>
              </w:rPr>
              <w:t>. Тихвин, 6 микрорайон, Дом 11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/>
        </w:tc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1C6AAE">
            <w:pPr>
              <w:jc w:val="right"/>
            </w:pPr>
            <w:r w:rsidRPr="00DE2F1E">
              <w:rPr>
                <w:color w:val="000000"/>
              </w:rPr>
              <w:t>«</w:t>
            </w:r>
            <w:r w:rsidR="001C6AAE">
              <w:rPr>
                <w:color w:val="000000"/>
              </w:rPr>
              <w:t xml:space="preserve"> _</w:t>
            </w:r>
            <w:r w:rsidRPr="00DE2F1E">
              <w:rPr>
                <w:color w:val="000000"/>
              </w:rPr>
              <w:t xml:space="preserve">» </w:t>
            </w:r>
            <w:r w:rsidR="001C6AAE">
              <w:rPr>
                <w:color w:val="000000"/>
              </w:rPr>
              <w:t>_________</w:t>
            </w:r>
            <w:r w:rsidRPr="00DE2F1E">
              <w:rPr>
                <w:color w:val="000000"/>
              </w:rPr>
              <w:t xml:space="preserve"> года</w:t>
            </w:r>
            <w:r w:rsidRPr="00DE2F1E">
              <w:rPr>
                <w:color w:val="000000"/>
              </w:rPr>
              <w:br/>
              <w:t xml:space="preserve">№ </w:t>
            </w:r>
            <w:r w:rsidR="001C6AAE">
              <w:rPr>
                <w:color w:val="000000"/>
              </w:rPr>
              <w:t>_______________</w:t>
            </w:r>
          </w:p>
        </w:tc>
      </w:tr>
      <w:tr w:rsidR="000332AF" w:rsidRPr="00DE2F1E" w:rsidTr="00A53F9C">
        <w:trPr>
          <w:trHeight w:val="230"/>
        </w:trPr>
        <w:tc>
          <w:tcPr>
            <w:tcW w:w="104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485"/>
            </w:tblGrid>
            <w:tr w:rsidR="000332AF" w:rsidRPr="00DE2F1E" w:rsidTr="00A53F9C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AF" w:rsidRPr="00DE2F1E" w:rsidRDefault="000332AF" w:rsidP="001C6AAE">
                  <w:pPr>
                    <w:framePr w:hSpace="180" w:wrap="around" w:vAnchor="page" w:hAnchor="margin" w:y="406"/>
                    <w:suppressOverlap/>
                  </w:pPr>
                  <w:r w:rsidRPr="00DE2F1E">
                    <w:rPr>
                      <w:color w:val="000000"/>
                    </w:rPr>
                    <w:t xml:space="preserve">Ленинградское областное государственное бюджетное учреждение «Тихвинский комплексный центр социального обслуживания населения», именуемый в дальнейшем «Исполнитель», и уполномоченный представитель Исполнителя - Директор, Большакова Ольга Николаевна (основание правомочия - Устав распоряжение КСЗН ЛО от 10.07.2018г. № 377), с одной стороны, и </w:t>
                  </w:r>
                  <w:r w:rsidR="001C6AAE">
                    <w:rPr>
                      <w:color w:val="000000"/>
                    </w:rPr>
                    <w:t>__________________</w:t>
                  </w:r>
                  <w:r w:rsidRPr="00DE2F1E">
                    <w:rPr>
                      <w:color w:val="000000"/>
                    </w:rPr>
                    <w:t xml:space="preserve">, именуемый в дальнейшем «Заказчик», Паспорт гражданина РФ: </w:t>
                  </w:r>
                  <w:r w:rsidR="001C6AAE">
                    <w:rPr>
                      <w:color w:val="000000"/>
                    </w:rPr>
                    <w:t>_____________</w:t>
                  </w:r>
                  <w:r w:rsidRPr="00DE2F1E">
                    <w:rPr>
                      <w:color w:val="000000"/>
                    </w:rPr>
                    <w:t xml:space="preserve">, дата выдачи: </w:t>
                  </w:r>
                  <w:r w:rsidR="001C6AAE">
                    <w:rPr>
                      <w:color w:val="000000"/>
                    </w:rPr>
                    <w:t>__________</w:t>
                  </w:r>
                  <w:r w:rsidRPr="00DE2F1E">
                    <w:rPr>
                      <w:color w:val="000000"/>
                    </w:rPr>
                    <w:t xml:space="preserve">, </w:t>
                  </w:r>
                  <w:proofErr w:type="gramStart"/>
                  <w:r w:rsidRPr="00DE2F1E">
                    <w:rPr>
                      <w:color w:val="000000"/>
                    </w:rPr>
                    <w:t xml:space="preserve">Отделом внутренних дел Тихвинского района Ленинградской области, проживающий по адресу: </w:t>
                  </w:r>
                  <w:r w:rsidR="001C6AAE">
                    <w:rPr>
                      <w:color w:val="000000"/>
                    </w:rPr>
                    <w:t>_______________________________________________________________________</w:t>
                  </w:r>
                  <w:r w:rsidRPr="00DE2F1E">
                    <w:rPr>
                      <w:color w:val="000000"/>
                    </w:rPr>
                    <w:t>, с другой стороны, совместно именуемые в дальнейшем Сторонами, заключили настоящий Договор о нижеследующем.</w:t>
                  </w:r>
                  <w:proofErr w:type="gramEnd"/>
                </w:p>
              </w:tc>
            </w:tr>
          </w:tbl>
          <w:p w:rsidR="000332AF" w:rsidRPr="00DE2F1E" w:rsidRDefault="000332AF" w:rsidP="00A53F9C">
            <w:pPr>
              <w:jc w:val="center"/>
            </w:pPr>
            <w:r w:rsidRPr="00DE2F1E">
              <w:rPr>
                <w:color w:val="000000"/>
              </w:rPr>
              <w:t>I. Предмет Договора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</w:t>
            </w:r>
            <w:proofErr w:type="spellStart"/>
            <w:r w:rsidRPr="00DE2F1E">
              <w:rPr>
                <w:color w:val="000000"/>
              </w:rPr>
              <w:t>об</w:t>
            </w:r>
            <w:proofErr w:type="gramStart"/>
            <w:r w:rsidRPr="00DE2F1E">
              <w:rPr>
                <w:color w:val="000000"/>
              </w:rPr>
              <w:t>c</w:t>
            </w:r>
            <w:proofErr w:type="gramEnd"/>
            <w:r w:rsidRPr="00DE2F1E">
              <w:rPr>
                <w:color w:val="000000"/>
              </w:rPr>
              <w:t>луживании</w:t>
            </w:r>
            <w:proofErr w:type="spellEnd"/>
            <w:r w:rsidRPr="00DE2F1E">
              <w:rPr>
                <w:color w:val="000000"/>
              </w:rPr>
              <w:t xml:space="preserve"> граждан в Российской Федерации предусмотрено предоставление социальных услуг бесплатно.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      </w:r>
          </w:p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485"/>
            </w:tblGrid>
            <w:tr w:rsidR="000332AF" w:rsidRPr="00DE2F1E" w:rsidTr="00A53F9C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AF" w:rsidRPr="00DE2F1E" w:rsidRDefault="000332AF" w:rsidP="001C6AAE">
                  <w:pPr>
                    <w:framePr w:hSpace="180" w:wrap="around" w:vAnchor="page" w:hAnchor="margin" w:y="406"/>
                    <w:suppressOverlap/>
                  </w:pPr>
                  <w:r w:rsidRPr="00DE2F1E">
                    <w:rPr>
                      <w:color w:val="000000"/>
                    </w:rPr>
                    <w:t>3. Место оказания Услуг:</w:t>
                  </w:r>
                  <w:r w:rsidR="001C6AAE">
                    <w:rPr>
                      <w:color w:val="000000"/>
                    </w:rPr>
                    <w:t xml:space="preserve"> ___________________________________________</w:t>
                  </w:r>
                  <w:r w:rsidRPr="00DE2F1E">
                    <w:rPr>
                      <w:color w:val="000000"/>
                    </w:rPr>
                    <w:t>.</w:t>
                  </w:r>
                </w:p>
              </w:tc>
            </w:tr>
            <w:tr w:rsidR="000332AF" w:rsidRPr="00DE2F1E" w:rsidTr="00A53F9C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AF" w:rsidRPr="00DE2F1E" w:rsidRDefault="000332AF" w:rsidP="001C6AAE">
                  <w:pPr>
                    <w:framePr w:hSpace="180" w:wrap="around" w:vAnchor="page" w:hAnchor="margin" w:y="406"/>
                    <w:suppressOverlap/>
                  </w:pPr>
                  <w:r w:rsidRPr="00DE2F1E">
                    <w:rPr>
                      <w:color w:val="000000"/>
                    </w:rPr>
                    <w:t xml:space="preserve">4. Плата за предоставление социальных услуг осуществляется в соответствии с договором </w:t>
                  </w:r>
                  <w:r w:rsidR="001C6AAE">
                    <w:rPr>
                      <w:color w:val="000000"/>
                    </w:rPr>
                    <w:t>_______________________</w:t>
                  </w:r>
                  <w:r w:rsidRPr="00DE2F1E">
                    <w:rPr>
                      <w:color w:val="000000"/>
                    </w:rPr>
                    <w:t xml:space="preserve">, на основании акта выполненных работ (оказанных услуг), подписанного Исполнителем, в 2-х экземплярах, составленного по форме, согласованной Сторонами, </w:t>
                  </w:r>
                  <w:proofErr w:type="gramStart"/>
                  <w:r w:rsidRPr="00DE2F1E">
                    <w:rPr>
                      <w:color w:val="000000"/>
                    </w:rPr>
                    <w:t>который</w:t>
                  </w:r>
                  <w:proofErr w:type="gramEnd"/>
                  <w:r w:rsidRPr="00DE2F1E">
                    <w:rPr>
                      <w:color w:val="000000"/>
                    </w:rPr>
                    <w:t xml:space="preserve"> является неотъемлемой частью настоящего договора.</w:t>
                  </w:r>
                </w:p>
              </w:tc>
            </w:tr>
          </w:tbl>
          <w:p w:rsidR="000332AF" w:rsidRPr="00DE2F1E" w:rsidRDefault="000332AF" w:rsidP="00A53F9C">
            <w:pPr>
              <w:jc w:val="center"/>
            </w:pPr>
            <w:r w:rsidRPr="00DE2F1E">
              <w:rPr>
                <w:color w:val="000000"/>
              </w:rPr>
              <w:t>II. Взаимодействие Сторон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5. Исполнитель обязан: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      </w:r>
            <w:proofErr w:type="gramStart"/>
            <w:r w:rsidRPr="00DE2F1E">
              <w:rPr>
                <w:color w:val="000000"/>
              </w:rPr>
              <w:t>требованиями</w:t>
            </w:r>
            <w:proofErr w:type="gramEnd"/>
            <w:r w:rsidRPr="00DE2F1E">
              <w:rPr>
                <w:color w:val="000000"/>
              </w:rPr>
              <w:t xml:space="preserve"> о защите персональных данных;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г) обеспечивать сохранность личных вещей и ценностей Заказчика;</w:t>
            </w:r>
          </w:p>
          <w:p w:rsidR="000332AF" w:rsidRPr="00DE2F1E" w:rsidRDefault="000332AF" w:rsidP="00A53F9C">
            <w:proofErr w:type="spellStart"/>
            <w:r w:rsidRPr="00DE2F1E">
              <w:rPr>
                <w:color w:val="000000"/>
              </w:rPr>
              <w:t>д</w:t>
            </w:r>
            <w:proofErr w:type="spellEnd"/>
            <w:r w:rsidRPr="00DE2F1E">
              <w:rPr>
                <w:color w:val="000000"/>
              </w:rPr>
              <w:t xml:space="preserve">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 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е) вести учет Услуг, оказанных Заказчику;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ж) исполнять иные обязанности в соответствии с настоящим Договором и нормами действующего законодательства.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6. Исполнитель имеет право: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      </w:r>
            <w:proofErr w:type="gramStart"/>
            <w:r w:rsidRPr="00DE2F1E">
              <w:rPr>
                <w:color w:val="000000"/>
              </w:rPr>
              <w:t>и</w:t>
            </w:r>
            <w:proofErr w:type="gramEnd"/>
            <w:r w:rsidRPr="00DE2F1E">
              <w:rPr>
                <w:color w:val="000000"/>
              </w:rPr>
              <w:t xml:space="preserve"> уполномоченной медицинской организации;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 xml:space="preserve">б) требовать от Заказчика соблюдения условий настоящего Договора; 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7. Исполнитель не вправе передавать исполнение обязательств по настоящему Договору третьим лицам.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8. Заказчик (законный представитель Заказчика) обязан: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а) соблюдать сроки и условия настоящего Договора;</w:t>
            </w:r>
          </w:p>
          <w:p w:rsidR="000332AF" w:rsidRPr="00DE2F1E" w:rsidRDefault="000332AF" w:rsidP="00A53F9C">
            <w:proofErr w:type="gramStart"/>
            <w:r w:rsidRPr="00DE2F1E">
              <w:rPr>
                <w:color w:val="000000"/>
              </w:rPr>
      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</w:t>
            </w:r>
            <w:r w:rsidRPr="00DE2F1E">
              <w:rPr>
                <w:color w:val="000000"/>
              </w:rPr>
              <w:lastRenderedPageBreak/>
              <w:t>декабря 2013 г. № 442-ФЗ «Об основах социального обслуживания граждан в Российской</w:t>
            </w:r>
            <w:proofErr w:type="gramEnd"/>
            <w:r w:rsidRPr="00DE2F1E">
              <w:rPr>
                <w:color w:val="000000"/>
              </w:rPr>
      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5910).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      </w:r>
          </w:p>
          <w:p w:rsidR="000332AF" w:rsidRPr="00DE2F1E" w:rsidRDefault="000332AF" w:rsidP="00A53F9C">
            <w:proofErr w:type="spellStart"/>
            <w:r w:rsidRPr="00DE2F1E">
              <w:rPr>
                <w:color w:val="000000"/>
              </w:rPr>
              <w:t>д</w:t>
            </w:r>
            <w:proofErr w:type="spellEnd"/>
            <w:r w:rsidRPr="00DE2F1E">
              <w:rPr>
                <w:color w:val="000000"/>
              </w:rPr>
              <w:t>) информировать в письменной форме Исполнителя о возникновении (изменении) обстоятельств, влекущих изменение (расторжение) настоящего Договора;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е) уведомлять в письменной форме Исполнителя об отказе от получения Услуг, предусмотренных настоящим Договором;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ж) соблюдать порядок предоставления социальных услуг, соответствующий форме социального обслуживания;</w:t>
            </w:r>
          </w:p>
          <w:p w:rsidR="000332AF" w:rsidRPr="00DE2F1E" w:rsidRDefault="000332AF" w:rsidP="00A53F9C">
            <w:proofErr w:type="spellStart"/>
            <w:r w:rsidRPr="00DE2F1E">
              <w:rPr>
                <w:color w:val="000000"/>
              </w:rPr>
              <w:t>з</w:t>
            </w:r>
            <w:proofErr w:type="spellEnd"/>
            <w:r w:rsidRPr="00DE2F1E">
              <w:rPr>
                <w:color w:val="000000"/>
              </w:rPr>
              <w:t>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9. Заказчик (законный представитель Заказчика) имеет право: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б) потребовать расторжения настоящего Договора при нарушении Исполнителем условий настоящего Договора.</w:t>
            </w:r>
          </w:p>
          <w:p w:rsidR="000332AF" w:rsidRPr="00DE2F1E" w:rsidRDefault="000332AF" w:rsidP="00A53F9C">
            <w:pPr>
              <w:jc w:val="center"/>
            </w:pPr>
            <w:r w:rsidRPr="00DE2F1E">
              <w:rPr>
                <w:color w:val="000000"/>
              </w:rPr>
              <w:t>III. Стоимость Услуг, сроки и порядок их оплаты</w:t>
            </w:r>
          </w:p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485"/>
            </w:tblGrid>
            <w:tr w:rsidR="000332AF" w:rsidRPr="00DE2F1E" w:rsidTr="00A53F9C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AF" w:rsidRPr="00DE2F1E" w:rsidRDefault="000332AF" w:rsidP="00A53F9C">
                  <w:pPr>
                    <w:framePr w:hSpace="180" w:wrap="around" w:vAnchor="page" w:hAnchor="margin" w:y="406"/>
                    <w:suppressOverlap/>
                  </w:pPr>
                  <w:r w:rsidRPr="00DE2F1E">
                    <w:rPr>
                      <w:color w:val="000000"/>
                    </w:rPr>
                    <w:t>10. Максимальная стоимость Услуг, предусмотренных настоящим Договором, составляет 0.00 рублей в месяц.</w:t>
                  </w:r>
                </w:p>
              </w:tc>
            </w:tr>
            <w:tr w:rsidR="000332AF" w:rsidRPr="00DE2F1E" w:rsidTr="00A53F9C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AF" w:rsidRPr="00DE2F1E" w:rsidRDefault="000332AF" w:rsidP="00A53F9C">
                  <w:pPr>
                    <w:framePr w:hSpace="180" w:wrap="around" w:vAnchor="page" w:hAnchor="margin" w:y="406"/>
                    <w:suppressOverlap/>
                  </w:pPr>
                  <w:r w:rsidRPr="00DE2F1E">
                    <w:rPr>
                      <w:color w:val="000000"/>
                    </w:rPr>
                    <w:t>11. Заказчик осуществляет оплату Услуг</w:t>
                  </w:r>
                  <w:proofErr w:type="gramStart"/>
                  <w:r w:rsidRPr="00DE2F1E">
                    <w:rPr>
                      <w:color w:val="000000"/>
                    </w:rPr>
                    <w:t xml:space="preserve"> ,</w:t>
                  </w:r>
                  <w:proofErr w:type="gramEnd"/>
                  <w:r w:rsidRPr="00DE2F1E">
                    <w:rPr>
                      <w:color w:val="000000"/>
                    </w:rPr>
                    <w:t xml:space="preserve"> срок оплаты не позднее 10 числа месяца, следующим за месяцем, в котором были предоставлены услуги, способ оплаты Наличный.</w:t>
                  </w:r>
                </w:p>
              </w:tc>
            </w:tr>
          </w:tbl>
          <w:p w:rsidR="000332AF" w:rsidRPr="00DE2F1E" w:rsidRDefault="000332AF" w:rsidP="00A53F9C">
            <w:pPr>
              <w:jc w:val="center"/>
            </w:pPr>
            <w:r w:rsidRPr="00DE2F1E">
              <w:rPr>
                <w:color w:val="000000"/>
              </w:rPr>
              <w:t>IV. Основания изменения и расторжения Договора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 xml:space="preserve">13. Настоящий </w:t>
            </w:r>
            <w:proofErr w:type="gramStart"/>
            <w:r w:rsidRPr="00DE2F1E">
              <w:rPr>
                <w:color w:val="000000"/>
              </w:rPr>
              <w:t>Договор</w:t>
            </w:r>
            <w:proofErr w:type="gramEnd"/>
            <w:r w:rsidRPr="00DE2F1E">
              <w:rPr>
                <w:color w:val="000000"/>
              </w:rPr>
              <w:t xml:space="preserve"> может быть расторгнут по соглашению Сторон.    По инициативе одной из Сторон настоящий </w:t>
            </w:r>
            <w:proofErr w:type="gramStart"/>
            <w:r w:rsidRPr="00DE2F1E">
              <w:rPr>
                <w:color w:val="000000"/>
              </w:rPr>
              <w:t>Договор</w:t>
            </w:r>
            <w:proofErr w:type="gramEnd"/>
            <w:r w:rsidRPr="00DE2F1E">
              <w:rPr>
                <w:color w:val="000000"/>
              </w:rPr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14.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      </w:r>
          </w:p>
          <w:p w:rsidR="000332AF" w:rsidRPr="00DE2F1E" w:rsidRDefault="000332AF" w:rsidP="00A53F9C">
            <w:pPr>
              <w:jc w:val="center"/>
            </w:pPr>
            <w:r w:rsidRPr="00DE2F1E">
              <w:rPr>
                <w:color w:val="000000"/>
              </w:rPr>
              <w:t>V. Ответственность за неисполнение или ненадлежащее</w:t>
            </w:r>
            <w:r w:rsidRPr="00DE2F1E">
              <w:rPr>
                <w:color w:val="000000"/>
              </w:rPr>
              <w:br/>
              <w:t>исполнение обязательств по Договору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      </w:r>
          </w:p>
          <w:p w:rsidR="000332AF" w:rsidRPr="00DE2F1E" w:rsidRDefault="000332AF" w:rsidP="00A53F9C">
            <w:pPr>
              <w:jc w:val="center"/>
            </w:pPr>
            <w:r w:rsidRPr="00DE2F1E">
              <w:rPr>
                <w:color w:val="000000"/>
              </w:rPr>
              <w:t>VI. Срок действия Договора и другие условия</w:t>
            </w:r>
          </w:p>
          <w:tbl>
            <w:tblPr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485"/>
            </w:tblGrid>
            <w:tr w:rsidR="000332AF" w:rsidRPr="00DE2F1E" w:rsidTr="00A53F9C">
              <w:tc>
                <w:tcPr>
                  <w:tcW w:w="104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32AF" w:rsidRPr="00DE2F1E" w:rsidRDefault="000332AF" w:rsidP="001C6AAE">
                  <w:pPr>
                    <w:framePr w:hSpace="180" w:wrap="around" w:vAnchor="page" w:hAnchor="margin" w:y="406"/>
                    <w:suppressOverlap/>
                  </w:pPr>
                  <w:r w:rsidRPr="00DE2F1E">
                    <w:rPr>
                      <w:color w:val="000000"/>
                    </w:rPr>
                    <w:t xml:space="preserve">16. Настоящий Договор вступает в силу со дня его подписания Сторонами (если иное не указано в Договоре) и действует </w:t>
                  </w:r>
                  <w:proofErr w:type="gramStart"/>
                  <w:r w:rsidRPr="00DE2F1E">
                    <w:rPr>
                      <w:color w:val="000000"/>
                    </w:rPr>
                    <w:t>до</w:t>
                  </w:r>
                  <w:proofErr w:type="gramEnd"/>
                  <w:r w:rsidRPr="00DE2F1E">
                    <w:rPr>
                      <w:color w:val="000000"/>
                    </w:rPr>
                    <w:t xml:space="preserve"> </w:t>
                  </w:r>
                  <w:r w:rsidR="001C6AAE">
                    <w:rPr>
                      <w:color w:val="000000"/>
                    </w:rPr>
                    <w:t>______________</w:t>
                  </w:r>
                  <w:r w:rsidRPr="00DE2F1E">
                    <w:rPr>
                      <w:color w:val="000000"/>
                    </w:rPr>
                    <w:t>.</w:t>
                  </w:r>
                </w:p>
              </w:tc>
            </w:tr>
          </w:tbl>
          <w:p w:rsidR="000332AF" w:rsidRPr="00DE2F1E" w:rsidRDefault="000332AF" w:rsidP="00A53F9C">
            <w:r w:rsidRPr="00DE2F1E">
              <w:rPr>
                <w:color w:val="000000"/>
              </w:rPr>
              <w:t>17. Договор составлен в двух экземплярах, имеющих равную юридическую силу.</w:t>
            </w:r>
          </w:p>
          <w:p w:rsidR="000332AF" w:rsidRPr="00DE2F1E" w:rsidRDefault="000332AF" w:rsidP="00A53F9C">
            <w:pPr>
              <w:jc w:val="center"/>
            </w:pPr>
            <w:r w:rsidRPr="00DE2F1E">
              <w:rPr>
                <w:color w:val="000000"/>
              </w:rPr>
              <w:t>VII. Адрес (место нахождения, место жительства</w:t>
            </w:r>
            <w:proofErr w:type="gramStart"/>
            <w:r w:rsidRPr="00DE2F1E">
              <w:rPr>
                <w:color w:val="000000"/>
              </w:rPr>
              <w:t xml:space="preserve"> )</w:t>
            </w:r>
            <w:proofErr w:type="gramEnd"/>
            <w:r w:rsidRPr="00DE2F1E">
              <w:rPr>
                <w:color w:val="000000"/>
              </w:rPr>
              <w:t>, реквизиты и подписи Сторон</w:t>
            </w:r>
          </w:p>
        </w:tc>
      </w:tr>
      <w:tr w:rsidR="000332AF" w:rsidRPr="00DE2F1E" w:rsidTr="00A53F9C">
        <w:tc>
          <w:tcPr>
            <w:tcW w:w="4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r w:rsidRPr="00DE2F1E">
              <w:rPr>
                <w:color w:val="000000"/>
              </w:rPr>
              <w:lastRenderedPageBreak/>
              <w:t>Исполнитель</w:t>
            </w:r>
          </w:p>
          <w:p w:rsidR="000332AF" w:rsidRDefault="000332AF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Pr="00DE2F1E" w:rsidRDefault="001C6AAE" w:rsidP="00A53F9C"/>
          <w:p w:rsidR="000332AF" w:rsidRPr="00DE2F1E" w:rsidRDefault="000332AF" w:rsidP="00A53F9C">
            <w:r w:rsidRPr="00DE2F1E">
              <w:rPr>
                <w:color w:val="000000"/>
              </w:rPr>
              <w:t>_______________________/_________________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(Фамилия, инициалы)                            (личная подпись)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/>
        </w:tc>
        <w:tc>
          <w:tcPr>
            <w:tcW w:w="4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r w:rsidRPr="00DE2F1E">
              <w:rPr>
                <w:color w:val="000000"/>
              </w:rPr>
              <w:t>Заказчик</w:t>
            </w:r>
          </w:p>
          <w:p w:rsidR="000332AF" w:rsidRDefault="000332AF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Default="001C6AAE" w:rsidP="00A53F9C">
            <w:pPr>
              <w:rPr>
                <w:color w:val="000000"/>
              </w:rPr>
            </w:pPr>
          </w:p>
          <w:p w:rsidR="001C6AAE" w:rsidRPr="00DE2F1E" w:rsidRDefault="001C6AAE" w:rsidP="00A53F9C"/>
          <w:p w:rsidR="000332AF" w:rsidRPr="00DE2F1E" w:rsidRDefault="000332AF" w:rsidP="00A53F9C"/>
          <w:p w:rsidR="000332AF" w:rsidRPr="00DE2F1E" w:rsidRDefault="001C6AAE" w:rsidP="00A53F9C">
            <w:r>
              <w:rPr>
                <w:color w:val="000000"/>
              </w:rPr>
              <w:t xml:space="preserve">                   </w:t>
            </w:r>
            <w:r w:rsidR="000332AF" w:rsidRPr="00DE2F1E">
              <w:rPr>
                <w:color w:val="000000"/>
              </w:rPr>
              <w:t>____________/_________________</w:t>
            </w:r>
          </w:p>
          <w:p w:rsidR="000332AF" w:rsidRPr="00DE2F1E" w:rsidRDefault="000332AF" w:rsidP="00A53F9C">
            <w:r w:rsidRPr="00DE2F1E">
              <w:rPr>
                <w:color w:val="000000"/>
              </w:rPr>
              <w:t>(Фамилия, ини</w:t>
            </w:r>
            <w:r>
              <w:rPr>
                <w:color w:val="000000"/>
              </w:rPr>
              <w:t xml:space="preserve">циалы)               </w:t>
            </w:r>
            <w:r w:rsidRPr="00DE2F1E">
              <w:rPr>
                <w:color w:val="000000"/>
              </w:rPr>
              <w:t xml:space="preserve">  (личная подпись)</w:t>
            </w:r>
          </w:p>
        </w:tc>
      </w:tr>
      <w:tr w:rsidR="000332AF" w:rsidRPr="00DE2F1E" w:rsidTr="00A53F9C">
        <w:trPr>
          <w:trHeight w:val="230"/>
        </w:trPr>
        <w:tc>
          <w:tcPr>
            <w:tcW w:w="104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r w:rsidRPr="00DE2F1E">
              <w:rPr>
                <w:color w:val="000000"/>
              </w:rPr>
              <w:t>М.П.</w:t>
            </w:r>
          </w:p>
        </w:tc>
      </w:tr>
    </w:tbl>
    <w:p w:rsidR="000332AF" w:rsidRPr="00DE2F1E" w:rsidRDefault="000332AF" w:rsidP="000332AF">
      <w:pPr>
        <w:sectPr w:rsidR="000332AF" w:rsidRPr="00DE2F1E" w:rsidSect="00DE2F1E">
          <w:headerReference w:type="default" r:id="rId6"/>
          <w:footerReference w:type="default" r:id="rId7"/>
          <w:pgSz w:w="12240" w:h="15840"/>
          <w:pgMar w:top="566" w:right="566" w:bottom="566" w:left="1133" w:header="227" w:footer="566" w:gutter="0"/>
          <w:cols w:space="720"/>
          <w:docGrid w:linePitch="272"/>
        </w:sectPr>
      </w:pPr>
    </w:p>
    <w:p w:rsidR="000332AF" w:rsidRPr="00DE2F1E" w:rsidRDefault="000332AF" w:rsidP="000332AF">
      <w:pPr>
        <w:jc w:val="center"/>
        <w:rPr>
          <w:sz w:val="18"/>
          <w:szCs w:val="18"/>
        </w:rPr>
      </w:pPr>
      <w:r w:rsidRPr="00DE2F1E">
        <w:rPr>
          <w:b/>
          <w:bCs/>
          <w:color w:val="000000"/>
          <w:sz w:val="18"/>
          <w:szCs w:val="18"/>
        </w:rPr>
        <w:lastRenderedPageBreak/>
        <w:t>ПЕРЕЧЕНЬ</w:t>
      </w:r>
    </w:p>
    <w:p w:rsidR="000332AF" w:rsidRPr="00DE2F1E" w:rsidRDefault="000332AF" w:rsidP="000332AF">
      <w:pPr>
        <w:jc w:val="center"/>
        <w:rPr>
          <w:sz w:val="18"/>
          <w:szCs w:val="18"/>
        </w:rPr>
      </w:pPr>
      <w:r w:rsidRPr="00DE2F1E">
        <w:rPr>
          <w:b/>
          <w:bCs/>
          <w:color w:val="000000"/>
          <w:sz w:val="18"/>
          <w:szCs w:val="18"/>
        </w:rPr>
        <w:t>оказываемых социальных услуг</w:t>
      </w:r>
    </w:p>
    <w:p w:rsidR="000332AF" w:rsidRPr="00DE2F1E" w:rsidRDefault="000332AF" w:rsidP="000332AF">
      <w:pPr>
        <w:rPr>
          <w:sz w:val="18"/>
          <w:szCs w:val="18"/>
        </w:rPr>
      </w:pPr>
    </w:p>
    <w:p w:rsidR="000332AF" w:rsidRPr="00DE2F1E" w:rsidRDefault="000332AF" w:rsidP="000332AF">
      <w:pPr>
        <w:rPr>
          <w:sz w:val="18"/>
          <w:szCs w:val="18"/>
        </w:rPr>
      </w:pPr>
      <w:bookmarkStart w:id="1" w:name="__bookmark_2"/>
      <w:bookmarkEnd w:id="1"/>
    </w:p>
    <w:tbl>
      <w:tblPr>
        <w:tblOverlap w:val="never"/>
        <w:tblW w:w="13798" w:type="dxa"/>
        <w:tblLayout w:type="fixed"/>
        <w:tblLook w:val="01E0"/>
      </w:tblPr>
      <w:tblGrid>
        <w:gridCol w:w="499"/>
        <w:gridCol w:w="2359"/>
        <w:gridCol w:w="2929"/>
        <w:gridCol w:w="2764"/>
        <w:gridCol w:w="1999"/>
        <w:gridCol w:w="1834"/>
        <w:gridCol w:w="1414"/>
      </w:tblGrid>
      <w:tr w:rsidR="000332AF" w:rsidRPr="00DE2F1E" w:rsidTr="00A53F9C">
        <w:trPr>
          <w:tblHeader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jc w:val="center"/>
              <w:rPr>
                <w:sz w:val="18"/>
                <w:szCs w:val="18"/>
              </w:rPr>
            </w:pPr>
            <w:bookmarkStart w:id="2" w:name="__bookmark_3"/>
            <w:bookmarkEnd w:id="2"/>
            <w:r w:rsidRPr="00DE2F1E">
              <w:rPr>
                <w:color w:val="000000"/>
                <w:sz w:val="18"/>
                <w:szCs w:val="18"/>
              </w:rPr>
              <w:t>№</w:t>
            </w:r>
            <w:r w:rsidRPr="00DE2F1E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DE2F1E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DE2F1E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DE2F1E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jc w:val="center"/>
              <w:rPr>
                <w:sz w:val="18"/>
                <w:szCs w:val="18"/>
              </w:rPr>
            </w:pPr>
            <w:r w:rsidRPr="00DE2F1E">
              <w:rPr>
                <w:color w:val="000000"/>
                <w:sz w:val="18"/>
                <w:szCs w:val="18"/>
              </w:rPr>
              <w:t>Вид социальных услуг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jc w:val="center"/>
              <w:rPr>
                <w:sz w:val="18"/>
                <w:szCs w:val="18"/>
              </w:rPr>
            </w:pPr>
            <w:r w:rsidRPr="00DE2F1E">
              <w:rPr>
                <w:color w:val="000000"/>
                <w:sz w:val="18"/>
                <w:szCs w:val="18"/>
              </w:rPr>
              <w:t>Наименование социальной услуги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jc w:val="center"/>
              <w:rPr>
                <w:sz w:val="18"/>
                <w:szCs w:val="18"/>
              </w:rPr>
            </w:pPr>
            <w:r w:rsidRPr="00DE2F1E">
              <w:rPr>
                <w:color w:val="000000"/>
                <w:sz w:val="18"/>
                <w:szCs w:val="18"/>
              </w:rPr>
              <w:t>Срок предоставления социальной услуги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jc w:val="center"/>
              <w:rPr>
                <w:sz w:val="18"/>
                <w:szCs w:val="18"/>
              </w:rPr>
            </w:pPr>
            <w:r w:rsidRPr="00DE2F1E">
              <w:rPr>
                <w:color w:val="000000"/>
                <w:sz w:val="18"/>
                <w:szCs w:val="18"/>
              </w:rPr>
              <w:t>Периодичность</w:t>
            </w:r>
            <w:r w:rsidRPr="00DE2F1E">
              <w:rPr>
                <w:color w:val="000000"/>
                <w:sz w:val="18"/>
                <w:szCs w:val="18"/>
              </w:rPr>
              <w:br/>
              <w:t>предоставления</w:t>
            </w:r>
            <w:r w:rsidRPr="00DE2F1E">
              <w:rPr>
                <w:color w:val="000000"/>
                <w:sz w:val="18"/>
                <w:szCs w:val="18"/>
              </w:rPr>
              <w:br/>
              <w:t>социальной услуги</w:t>
            </w:r>
            <w:r w:rsidRPr="00DE2F1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jc w:val="center"/>
              <w:rPr>
                <w:sz w:val="18"/>
                <w:szCs w:val="18"/>
              </w:rPr>
            </w:pPr>
            <w:r w:rsidRPr="00DE2F1E">
              <w:rPr>
                <w:color w:val="000000"/>
                <w:sz w:val="18"/>
                <w:szCs w:val="18"/>
              </w:rPr>
              <w:t xml:space="preserve">Объем предоставления </w:t>
            </w:r>
            <w:r w:rsidRPr="00DE2F1E">
              <w:rPr>
                <w:color w:val="000000"/>
                <w:sz w:val="18"/>
                <w:szCs w:val="18"/>
              </w:rPr>
              <w:br/>
              <w:t>услуги</w:t>
            </w:r>
            <w:r w:rsidRPr="00DE2F1E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jc w:val="center"/>
              <w:rPr>
                <w:sz w:val="18"/>
                <w:szCs w:val="18"/>
              </w:rPr>
            </w:pPr>
            <w:r w:rsidRPr="00DE2F1E">
              <w:rPr>
                <w:color w:val="000000"/>
                <w:sz w:val="18"/>
                <w:szCs w:val="18"/>
              </w:rPr>
              <w:t>Стоимость социальной</w:t>
            </w:r>
            <w:r w:rsidRPr="00DE2F1E">
              <w:rPr>
                <w:color w:val="000000"/>
                <w:sz w:val="18"/>
                <w:szCs w:val="18"/>
              </w:rPr>
              <w:br/>
              <w:t xml:space="preserve"> услуги, </w:t>
            </w:r>
            <w:proofErr w:type="spellStart"/>
            <w:r w:rsidRPr="00DE2F1E">
              <w:rPr>
                <w:color w:val="000000"/>
                <w:sz w:val="18"/>
                <w:szCs w:val="18"/>
              </w:rPr>
              <w:t>руб</w:t>
            </w:r>
            <w:proofErr w:type="spellEnd"/>
            <w:r w:rsidRPr="00DE2F1E">
              <w:rPr>
                <w:color w:val="000000"/>
                <w:sz w:val="18"/>
                <w:szCs w:val="18"/>
              </w:rPr>
              <w:br/>
            </w:r>
          </w:p>
        </w:tc>
      </w:tr>
      <w:bookmarkStart w:id="3" w:name="_TocСоциально-бытовые"/>
      <w:bookmarkEnd w:id="3"/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C6709" w:rsidP="00A53F9C">
            <w:pPr>
              <w:rPr>
                <w:vanish/>
                <w:sz w:val="18"/>
                <w:szCs w:val="18"/>
              </w:rPr>
            </w:pPr>
            <w:r w:rsidRPr="00DE2F1E">
              <w:rPr>
                <w:sz w:val="18"/>
                <w:szCs w:val="18"/>
              </w:rPr>
              <w:fldChar w:fldCharType="begin"/>
            </w:r>
            <w:r w:rsidR="000332AF" w:rsidRPr="00DE2F1E">
              <w:rPr>
                <w:sz w:val="18"/>
                <w:szCs w:val="18"/>
              </w:rPr>
              <w:instrText xml:space="preserve"> TC "Социально-бытовые" \f C \l "1"</w:instrText>
            </w:r>
            <w:r w:rsidRPr="00DE2F1E">
              <w:rPr>
                <w:sz w:val="18"/>
                <w:szCs w:val="18"/>
              </w:rPr>
              <w:fldChar w:fldCharType="end"/>
            </w:r>
          </w:p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Социально-бытовые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Покупка за счет средств получателя социальных услуг 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157.94</w:t>
            </w: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Помощь в приготовлении пищи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70.2</w:t>
            </w: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Помощь в приеме пищи (кормление)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105.3</w:t>
            </w: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70.2</w:t>
            </w: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70.2</w:t>
            </w: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Уборка жилых помещений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105.3</w:t>
            </w:r>
          </w:p>
        </w:tc>
      </w:tr>
      <w:bookmarkStart w:id="4" w:name="_TocСоциально-медицинские"/>
      <w:bookmarkEnd w:id="4"/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C6709" w:rsidP="00A53F9C">
            <w:pPr>
              <w:rPr>
                <w:vanish/>
                <w:sz w:val="18"/>
                <w:szCs w:val="18"/>
              </w:rPr>
            </w:pPr>
            <w:r w:rsidRPr="00DE2F1E">
              <w:rPr>
                <w:sz w:val="18"/>
                <w:szCs w:val="18"/>
              </w:rPr>
              <w:fldChar w:fldCharType="begin"/>
            </w:r>
            <w:r w:rsidR="000332AF" w:rsidRPr="00DE2F1E">
              <w:rPr>
                <w:sz w:val="18"/>
                <w:szCs w:val="18"/>
              </w:rPr>
              <w:instrText xml:space="preserve"> TC "Социально-медицинские" \f C \l "1"</w:instrText>
            </w:r>
            <w:r w:rsidRPr="00DE2F1E">
              <w:rPr>
                <w:sz w:val="18"/>
                <w:szCs w:val="18"/>
              </w:rPr>
              <w:fldChar w:fldCharType="end"/>
            </w:r>
          </w:p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Социально-медицинские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приемом лекарственных препаратов и другие)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70.2</w:t>
            </w: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105.3</w:t>
            </w:r>
          </w:p>
        </w:tc>
      </w:tr>
      <w:bookmarkStart w:id="5" w:name="_TocСоциально-правовые"/>
      <w:bookmarkEnd w:id="5"/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C6709" w:rsidP="00A53F9C">
            <w:pPr>
              <w:rPr>
                <w:vanish/>
                <w:sz w:val="18"/>
                <w:szCs w:val="18"/>
              </w:rPr>
            </w:pPr>
            <w:r w:rsidRPr="00DE2F1E">
              <w:rPr>
                <w:sz w:val="18"/>
                <w:szCs w:val="18"/>
              </w:rPr>
              <w:fldChar w:fldCharType="begin"/>
            </w:r>
            <w:r w:rsidR="000332AF" w:rsidRPr="00DE2F1E">
              <w:rPr>
                <w:sz w:val="18"/>
                <w:szCs w:val="18"/>
              </w:rPr>
              <w:instrText xml:space="preserve"> TC "Социально-правовые" \f C \l "1"</w:instrText>
            </w:r>
            <w:r w:rsidRPr="00DE2F1E">
              <w:rPr>
                <w:sz w:val="18"/>
                <w:szCs w:val="18"/>
              </w:rPr>
              <w:fldChar w:fldCharType="end"/>
            </w:r>
          </w:p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Социально-правовые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Оказание помощи в оформлении </w:t>
            </w:r>
            <w:proofErr w:type="gramStart"/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и(</w:t>
            </w:r>
            <w:proofErr w:type="gramEnd"/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или) восстановлении документов получателей социальных услуг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210.6</w:t>
            </w:r>
          </w:p>
        </w:tc>
      </w:tr>
      <w:bookmarkStart w:id="6" w:name="_TocСоциально-психологические"/>
      <w:bookmarkEnd w:id="6"/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C6709" w:rsidP="00A53F9C">
            <w:pPr>
              <w:rPr>
                <w:vanish/>
                <w:sz w:val="18"/>
                <w:szCs w:val="18"/>
              </w:rPr>
            </w:pPr>
            <w:r w:rsidRPr="00DE2F1E">
              <w:rPr>
                <w:sz w:val="18"/>
                <w:szCs w:val="18"/>
              </w:rPr>
              <w:fldChar w:fldCharType="begin"/>
            </w:r>
            <w:r w:rsidR="000332AF" w:rsidRPr="00DE2F1E">
              <w:rPr>
                <w:sz w:val="18"/>
                <w:szCs w:val="18"/>
              </w:rPr>
              <w:instrText xml:space="preserve"> TC "Социально-психологические" \f C \l "1"</w:instrText>
            </w:r>
            <w:r w:rsidRPr="00DE2F1E">
              <w:rPr>
                <w:sz w:val="18"/>
                <w:szCs w:val="18"/>
              </w:rPr>
              <w:fldChar w:fldCharType="end"/>
            </w:r>
          </w:p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Социально-психологические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</w:tr>
      <w:tr w:rsidR="000332AF" w:rsidRPr="00DE2F1E" w:rsidTr="00A53F9C"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Социально-психологический патронаж</w:t>
            </w:r>
          </w:p>
        </w:tc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rFonts w:ascii="Arial" w:eastAsia="Arial" w:hAnsi="Arial" w:cs="Arial"/>
                <w:color w:val="000000"/>
                <w:sz w:val="18"/>
                <w:szCs w:val="18"/>
              </w:rPr>
              <w:t>17.54</w:t>
            </w:r>
          </w:p>
        </w:tc>
      </w:tr>
    </w:tbl>
    <w:p w:rsidR="000332AF" w:rsidRPr="00DE2F1E" w:rsidRDefault="000332AF" w:rsidP="000332AF">
      <w:pPr>
        <w:rPr>
          <w:vanish/>
        </w:rPr>
      </w:pPr>
      <w:bookmarkStart w:id="7" w:name="__bookmark_4"/>
      <w:bookmarkEnd w:id="7"/>
    </w:p>
    <w:tbl>
      <w:tblPr>
        <w:tblOverlap w:val="never"/>
        <w:tblW w:w="13695" w:type="dxa"/>
        <w:tblLayout w:type="fixed"/>
        <w:tblLook w:val="01E0"/>
      </w:tblPr>
      <w:tblGrid>
        <w:gridCol w:w="5640"/>
        <w:gridCol w:w="1950"/>
        <w:gridCol w:w="6105"/>
      </w:tblGrid>
      <w:tr w:rsidR="000332AF" w:rsidRPr="00DE2F1E" w:rsidTr="00A53F9C">
        <w:trPr>
          <w:trHeight w:hRule="exact" w:val="6405"/>
        </w:trPr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color w:val="000000"/>
                <w:sz w:val="18"/>
                <w:szCs w:val="18"/>
              </w:rPr>
              <w:t>Исполнитель</w:t>
            </w:r>
          </w:p>
          <w:p w:rsidR="000332AF" w:rsidRPr="00DE2F1E" w:rsidRDefault="000332AF" w:rsidP="001C6AAE">
            <w:pPr>
              <w:rPr>
                <w:sz w:val="18"/>
                <w:szCs w:val="18"/>
              </w:rPr>
            </w:pP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</w:tc>
        <w:tc>
          <w:tcPr>
            <w:tcW w:w="6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332AF" w:rsidRPr="00DE2F1E" w:rsidRDefault="000332AF" w:rsidP="00A53F9C">
            <w:pPr>
              <w:rPr>
                <w:sz w:val="18"/>
                <w:szCs w:val="18"/>
              </w:rPr>
            </w:pPr>
            <w:r w:rsidRPr="00DE2F1E">
              <w:rPr>
                <w:color w:val="000000"/>
                <w:sz w:val="18"/>
                <w:szCs w:val="18"/>
              </w:rPr>
              <w:t>Заказчик</w:t>
            </w:r>
          </w:p>
          <w:p w:rsidR="001C6AAE" w:rsidRDefault="001C6AAE" w:rsidP="00A53F9C">
            <w:pPr>
              <w:tabs>
                <w:tab w:val="left" w:pos="1470"/>
                <w:tab w:val="center" w:pos="3052"/>
              </w:tabs>
              <w:rPr>
                <w:color w:val="000000"/>
                <w:sz w:val="18"/>
                <w:szCs w:val="18"/>
              </w:rPr>
            </w:pPr>
          </w:p>
          <w:p w:rsidR="001C6AAE" w:rsidRDefault="001C6AAE" w:rsidP="00A53F9C">
            <w:pPr>
              <w:tabs>
                <w:tab w:val="left" w:pos="1470"/>
                <w:tab w:val="center" w:pos="3052"/>
              </w:tabs>
              <w:rPr>
                <w:color w:val="000000"/>
                <w:sz w:val="18"/>
                <w:szCs w:val="18"/>
              </w:rPr>
            </w:pPr>
          </w:p>
          <w:p w:rsidR="001C6AAE" w:rsidRDefault="001C6AAE" w:rsidP="00A53F9C">
            <w:pPr>
              <w:tabs>
                <w:tab w:val="left" w:pos="1470"/>
                <w:tab w:val="center" w:pos="3052"/>
              </w:tabs>
              <w:rPr>
                <w:color w:val="000000"/>
                <w:sz w:val="18"/>
                <w:szCs w:val="18"/>
              </w:rPr>
            </w:pPr>
          </w:p>
          <w:p w:rsidR="001C6AAE" w:rsidRDefault="001C6AAE" w:rsidP="00A53F9C">
            <w:pPr>
              <w:tabs>
                <w:tab w:val="left" w:pos="1470"/>
                <w:tab w:val="center" w:pos="3052"/>
              </w:tabs>
              <w:rPr>
                <w:color w:val="000000"/>
                <w:sz w:val="18"/>
                <w:szCs w:val="18"/>
              </w:rPr>
            </w:pPr>
          </w:p>
          <w:p w:rsidR="001C6AAE" w:rsidRDefault="001C6AAE" w:rsidP="00A53F9C">
            <w:pPr>
              <w:tabs>
                <w:tab w:val="left" w:pos="1470"/>
                <w:tab w:val="center" w:pos="3052"/>
              </w:tabs>
              <w:rPr>
                <w:color w:val="000000"/>
                <w:sz w:val="18"/>
                <w:szCs w:val="18"/>
              </w:rPr>
            </w:pPr>
          </w:p>
          <w:p w:rsidR="001C6AAE" w:rsidRDefault="001C6AAE" w:rsidP="00A53F9C">
            <w:pPr>
              <w:tabs>
                <w:tab w:val="left" w:pos="1470"/>
                <w:tab w:val="center" w:pos="3052"/>
              </w:tabs>
              <w:rPr>
                <w:color w:val="000000"/>
                <w:sz w:val="18"/>
                <w:szCs w:val="18"/>
              </w:rPr>
            </w:pPr>
          </w:p>
          <w:p w:rsidR="001C6AAE" w:rsidRDefault="001C6AAE" w:rsidP="00A53F9C">
            <w:pPr>
              <w:tabs>
                <w:tab w:val="left" w:pos="1470"/>
                <w:tab w:val="center" w:pos="3052"/>
              </w:tabs>
              <w:rPr>
                <w:color w:val="000000"/>
                <w:sz w:val="18"/>
                <w:szCs w:val="18"/>
              </w:rPr>
            </w:pPr>
          </w:p>
          <w:p w:rsidR="000332AF" w:rsidRPr="00DE2F1E" w:rsidRDefault="000332AF" w:rsidP="00A53F9C">
            <w:pPr>
              <w:tabs>
                <w:tab w:val="left" w:pos="1470"/>
                <w:tab w:val="center" w:pos="3052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  <w:t>______________</w:t>
            </w:r>
            <w:r>
              <w:rPr>
                <w:color w:val="000000"/>
                <w:sz w:val="18"/>
                <w:szCs w:val="18"/>
              </w:rPr>
              <w:tab/>
            </w:r>
            <w:r w:rsidRPr="00DE2F1E">
              <w:rPr>
                <w:color w:val="000000"/>
                <w:sz w:val="18"/>
                <w:szCs w:val="18"/>
              </w:rPr>
              <w:t>(подпись)</w:t>
            </w:r>
          </w:p>
          <w:p w:rsidR="000332AF" w:rsidRPr="00DE2F1E" w:rsidRDefault="000332AF" w:rsidP="00A53F9C">
            <w:pPr>
              <w:rPr>
                <w:sz w:val="18"/>
                <w:szCs w:val="18"/>
              </w:rPr>
            </w:pPr>
          </w:p>
          <w:p w:rsidR="000332AF" w:rsidRPr="00DE2F1E" w:rsidRDefault="000332AF" w:rsidP="00A53F9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332AF" w:rsidRPr="00DE2F1E" w:rsidRDefault="000332AF" w:rsidP="000332AF"/>
    <w:p w:rsidR="004A4C38" w:rsidRDefault="004A4C38"/>
    <w:sectPr w:rsidR="004A4C38" w:rsidSect="00DE2F1E">
      <w:headerReference w:type="default" r:id="rId8"/>
      <w:footerReference w:type="default" r:id="rId9"/>
      <w:pgSz w:w="15840" w:h="12240" w:orient="landscape"/>
      <w:pgMar w:top="1133" w:right="850" w:bottom="850" w:left="1133" w:header="227" w:footer="85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56" w:rsidRDefault="00E71B56" w:rsidP="000C6709">
      <w:r>
        <w:separator/>
      </w:r>
    </w:p>
  </w:endnote>
  <w:endnote w:type="continuationSeparator" w:id="0">
    <w:p w:rsidR="00E71B56" w:rsidRDefault="00E71B56" w:rsidP="000C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6" w:type="dxa"/>
      <w:tblLayout w:type="fixed"/>
      <w:tblLook w:val="01E0"/>
    </w:tblPr>
    <w:tblGrid>
      <w:gridCol w:w="10756"/>
    </w:tblGrid>
    <w:tr w:rsidR="00962B3F">
      <w:trPr>
        <w:trHeight w:val="720"/>
      </w:trPr>
      <w:tc>
        <w:tcPr>
          <w:tcW w:w="10756" w:type="dxa"/>
        </w:tcPr>
        <w:p w:rsidR="00962B3F" w:rsidRDefault="00E71B56"/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72" w:type="dxa"/>
      <w:tblLayout w:type="fixed"/>
      <w:tblLook w:val="01E0"/>
    </w:tblPr>
    <w:tblGrid>
      <w:gridCol w:w="14072"/>
    </w:tblGrid>
    <w:tr w:rsidR="00962B3F">
      <w:trPr>
        <w:trHeight w:val="720"/>
      </w:trPr>
      <w:tc>
        <w:tcPr>
          <w:tcW w:w="14072" w:type="dxa"/>
        </w:tcPr>
        <w:p w:rsidR="00962B3F" w:rsidRDefault="00E71B56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56" w:rsidRDefault="00E71B56" w:rsidP="000C6709">
      <w:r>
        <w:separator/>
      </w:r>
    </w:p>
  </w:footnote>
  <w:footnote w:type="continuationSeparator" w:id="0">
    <w:p w:rsidR="00E71B56" w:rsidRDefault="00E71B56" w:rsidP="000C6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6" w:type="dxa"/>
      <w:tblLayout w:type="fixed"/>
      <w:tblLook w:val="01E0"/>
    </w:tblPr>
    <w:tblGrid>
      <w:gridCol w:w="10756"/>
    </w:tblGrid>
    <w:tr w:rsidR="00962B3F">
      <w:trPr>
        <w:trHeight w:val="720"/>
      </w:trPr>
      <w:tc>
        <w:tcPr>
          <w:tcW w:w="10756" w:type="dxa"/>
        </w:tcPr>
        <w:p w:rsidR="00962B3F" w:rsidRDefault="00E71B56"/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072" w:type="dxa"/>
      <w:tblLayout w:type="fixed"/>
      <w:tblLook w:val="01E0"/>
    </w:tblPr>
    <w:tblGrid>
      <w:gridCol w:w="14072"/>
    </w:tblGrid>
    <w:tr w:rsidR="00962B3F">
      <w:trPr>
        <w:trHeight w:val="720"/>
      </w:trPr>
      <w:tc>
        <w:tcPr>
          <w:tcW w:w="14072" w:type="dxa"/>
        </w:tcPr>
        <w:p w:rsidR="00962B3F" w:rsidRDefault="00E71B56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32AF"/>
    <w:rsid w:val="000332AF"/>
    <w:rsid w:val="000C6709"/>
    <w:rsid w:val="001C6AAE"/>
    <w:rsid w:val="004A4C38"/>
    <w:rsid w:val="00E7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2018-09-26T11:15:00Z</dcterms:created>
  <dcterms:modified xsi:type="dcterms:W3CDTF">2018-09-26T11:25:00Z</dcterms:modified>
</cp:coreProperties>
</file>