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FDB" w:rsidRDefault="007F5FDB" w:rsidP="007C3289">
      <w:pPr>
        <w:spacing w:after="0" w:line="240" w:lineRule="auto"/>
        <w:jc w:val="center"/>
        <w:textAlignment w:val="baseline"/>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 xml:space="preserve">Отчёт об оценке коррупционных рисков </w:t>
      </w:r>
      <w:r w:rsidR="007C3289" w:rsidRPr="007C3289">
        <w:rPr>
          <w:rFonts w:ascii="Times New Roman" w:eastAsia="Times New Roman" w:hAnsi="Times New Roman" w:cs="Times New Roman"/>
          <w:b/>
          <w:bCs/>
          <w:sz w:val="26"/>
          <w:szCs w:val="26"/>
          <w:lang w:eastAsia="ru-RU"/>
        </w:rPr>
        <w:t xml:space="preserve">в деятельности </w:t>
      </w:r>
      <w:r w:rsidR="007C3289">
        <w:rPr>
          <w:rFonts w:ascii="Times New Roman" w:eastAsia="Times New Roman" w:hAnsi="Times New Roman" w:cs="Times New Roman"/>
          <w:b/>
          <w:bCs/>
          <w:sz w:val="26"/>
          <w:szCs w:val="26"/>
          <w:lang w:eastAsia="ru-RU"/>
        </w:rPr>
        <w:t xml:space="preserve">Ленинградского областного государственного бюджетного </w:t>
      </w:r>
      <w:r w:rsidR="007C3289" w:rsidRPr="007C3289">
        <w:rPr>
          <w:rFonts w:ascii="Times New Roman" w:eastAsia="Times New Roman" w:hAnsi="Times New Roman" w:cs="Times New Roman"/>
          <w:b/>
          <w:bCs/>
          <w:sz w:val="26"/>
          <w:szCs w:val="26"/>
          <w:lang w:eastAsia="ru-RU"/>
        </w:rPr>
        <w:t>учреждения</w:t>
      </w:r>
      <w:r w:rsidR="007C3289">
        <w:rPr>
          <w:rFonts w:ascii="Times New Roman" w:eastAsia="Times New Roman" w:hAnsi="Times New Roman" w:cs="Times New Roman"/>
          <w:b/>
          <w:bCs/>
          <w:sz w:val="26"/>
          <w:szCs w:val="26"/>
          <w:lang w:eastAsia="ru-RU"/>
        </w:rPr>
        <w:t xml:space="preserve"> «Тихвинский комплексный центр социального обслуживания населения</w:t>
      </w:r>
      <w:r w:rsidR="0042615B">
        <w:rPr>
          <w:rFonts w:ascii="Times New Roman" w:eastAsia="Times New Roman" w:hAnsi="Times New Roman" w:cs="Times New Roman"/>
          <w:b/>
          <w:bCs/>
          <w:sz w:val="26"/>
          <w:szCs w:val="26"/>
          <w:lang w:eastAsia="ru-RU"/>
        </w:rPr>
        <w:t>»</w:t>
      </w:r>
      <w:r>
        <w:rPr>
          <w:rFonts w:ascii="Times New Roman" w:eastAsia="Times New Roman" w:hAnsi="Times New Roman" w:cs="Times New Roman"/>
          <w:b/>
          <w:bCs/>
          <w:sz w:val="26"/>
          <w:szCs w:val="26"/>
          <w:lang w:eastAsia="ru-RU"/>
        </w:rPr>
        <w:t xml:space="preserve"> </w:t>
      </w:r>
    </w:p>
    <w:p w:rsidR="007C3289" w:rsidRPr="007C3289" w:rsidRDefault="007F5FDB" w:rsidP="007C3289">
      <w:pPr>
        <w:spacing w:after="0" w:line="240" w:lineRule="auto"/>
        <w:jc w:val="center"/>
        <w:textAlignment w:val="baseline"/>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за 2024 год.</w:t>
      </w:r>
    </w:p>
    <w:p w:rsidR="007C3289" w:rsidRPr="007C3289" w:rsidRDefault="007C3289" w:rsidP="007C3289">
      <w:pPr>
        <w:spacing w:after="0" w:line="240" w:lineRule="auto"/>
        <w:jc w:val="center"/>
        <w:textAlignment w:val="baseline"/>
        <w:rPr>
          <w:rFonts w:ascii="Times New Roman" w:eastAsia="Times New Roman" w:hAnsi="Times New Roman" w:cs="Times New Roman"/>
          <w:sz w:val="26"/>
          <w:szCs w:val="26"/>
          <w:lang w:eastAsia="ru-RU"/>
        </w:rPr>
      </w:pPr>
    </w:p>
    <w:p w:rsidR="007C3289" w:rsidRPr="00327851" w:rsidRDefault="00D21467" w:rsidP="00327851">
      <w:pPr>
        <w:spacing w:after="0" w:line="240" w:lineRule="auto"/>
        <w:ind w:firstLine="709"/>
        <w:jc w:val="both"/>
        <w:rPr>
          <w:rFonts w:ascii="Times New Roman" w:hAnsi="Times New Roman" w:cs="Times New Roman"/>
          <w:sz w:val="26"/>
          <w:szCs w:val="26"/>
        </w:rPr>
      </w:pPr>
      <w:r w:rsidRPr="00327851">
        <w:rPr>
          <w:rFonts w:ascii="Times New Roman" w:eastAsia="Times New Roman" w:hAnsi="Times New Roman" w:cs="Times New Roman"/>
          <w:sz w:val="26"/>
          <w:szCs w:val="26"/>
          <w:lang w:eastAsia="ru-RU"/>
        </w:rPr>
        <w:t>В</w:t>
      </w:r>
      <w:r w:rsidR="007C3289" w:rsidRPr="00327851">
        <w:rPr>
          <w:rFonts w:ascii="Times New Roman" w:eastAsia="Times New Roman" w:hAnsi="Times New Roman" w:cs="Times New Roman"/>
          <w:sz w:val="26"/>
          <w:szCs w:val="26"/>
          <w:lang w:eastAsia="ru-RU"/>
        </w:rPr>
        <w:t xml:space="preserve"> целях обеспечения исполнения законодательства Российской Федерации о противодействии коррупции и в соответствии с п. </w:t>
      </w:r>
      <w:r w:rsidR="00142A35" w:rsidRPr="00327851">
        <w:rPr>
          <w:rFonts w:ascii="Times New Roman" w:eastAsia="Times New Roman" w:hAnsi="Times New Roman" w:cs="Times New Roman"/>
          <w:sz w:val="26"/>
          <w:szCs w:val="26"/>
          <w:lang w:eastAsia="ru-RU"/>
        </w:rPr>
        <w:t>11.1.</w:t>
      </w:r>
      <w:r w:rsidR="007C3289" w:rsidRPr="00327851">
        <w:rPr>
          <w:rFonts w:ascii="Times New Roman" w:eastAsia="Times New Roman" w:hAnsi="Times New Roman" w:cs="Times New Roman"/>
          <w:sz w:val="26"/>
          <w:szCs w:val="26"/>
          <w:lang w:eastAsia="ru-RU"/>
        </w:rPr>
        <w:t xml:space="preserve"> Антикоррупционной политики Учреждения, проведена ежегодная оценка коррупционных рисков, возникающих в деятельности Учреждения.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xml:space="preserve">Оценкой охвачен период </w:t>
      </w:r>
      <w:r w:rsidR="00327851" w:rsidRPr="00327851">
        <w:rPr>
          <w:rFonts w:ascii="Times New Roman" w:eastAsia="Times New Roman" w:hAnsi="Times New Roman" w:cs="Times New Roman"/>
          <w:sz w:val="26"/>
          <w:szCs w:val="26"/>
          <w:lang w:eastAsia="ru-RU"/>
        </w:rPr>
        <w:t>за 202</w:t>
      </w:r>
      <w:r w:rsidR="00327851">
        <w:rPr>
          <w:rFonts w:ascii="Times New Roman" w:eastAsia="Times New Roman" w:hAnsi="Times New Roman" w:cs="Times New Roman"/>
          <w:sz w:val="26"/>
          <w:szCs w:val="26"/>
          <w:lang w:eastAsia="ru-RU"/>
        </w:rPr>
        <w:t>4</w:t>
      </w:r>
      <w:r w:rsidR="00327851" w:rsidRPr="00327851">
        <w:rPr>
          <w:rFonts w:ascii="Times New Roman" w:eastAsia="Times New Roman" w:hAnsi="Times New Roman" w:cs="Times New Roman"/>
          <w:sz w:val="26"/>
          <w:szCs w:val="26"/>
          <w:lang w:eastAsia="ru-RU"/>
        </w:rPr>
        <w:t xml:space="preserve"> год.</w:t>
      </w:r>
      <w:r w:rsidRPr="00327851">
        <w:rPr>
          <w:rFonts w:ascii="Times New Roman" w:eastAsia="Times New Roman" w:hAnsi="Times New Roman" w:cs="Times New Roman"/>
          <w:sz w:val="26"/>
          <w:szCs w:val="26"/>
          <w:lang w:eastAsia="ru-RU"/>
        </w:rPr>
        <w:t>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Оценка направлена на: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1) определение процессов и операций в деятельности Учреждения, при реализации которых наиболее высока вероятность совершения работниками Учреждения коррупционных правонарушений, как в целях получения личной выгоды, так и в целях получения выгоды Учреждением;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2) обеспечение: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соответствия реализуемых антикоррупционных мероприятий специфике деятельности Учреждения;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подготовки предложений (при необходимости) по минимизации коррупционных рисков либо их устранению.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В рамках оценки коррупционных рисков проведен анализ локальных актов и иных документов Учреждения, в том числе, таких как: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Устав;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государственн</w:t>
      </w:r>
      <w:r w:rsidR="007F5FDB">
        <w:rPr>
          <w:rFonts w:ascii="Times New Roman" w:eastAsia="Times New Roman" w:hAnsi="Times New Roman" w:cs="Times New Roman"/>
          <w:sz w:val="26"/>
          <w:szCs w:val="26"/>
          <w:lang w:eastAsia="ru-RU"/>
        </w:rPr>
        <w:t>ое</w:t>
      </w:r>
      <w:r w:rsidRPr="00327851">
        <w:rPr>
          <w:rFonts w:ascii="Times New Roman" w:eastAsia="Times New Roman" w:hAnsi="Times New Roman" w:cs="Times New Roman"/>
          <w:sz w:val="26"/>
          <w:szCs w:val="26"/>
          <w:lang w:eastAsia="ru-RU"/>
        </w:rPr>
        <w:t xml:space="preserve"> задани</w:t>
      </w:r>
      <w:r w:rsidR="007F5FDB">
        <w:rPr>
          <w:rFonts w:ascii="Times New Roman" w:eastAsia="Times New Roman" w:hAnsi="Times New Roman" w:cs="Times New Roman"/>
          <w:sz w:val="26"/>
          <w:szCs w:val="26"/>
          <w:lang w:eastAsia="ru-RU"/>
        </w:rPr>
        <w:t>е</w:t>
      </w:r>
      <w:r w:rsidRPr="00327851">
        <w:rPr>
          <w:rFonts w:ascii="Times New Roman" w:eastAsia="Times New Roman" w:hAnsi="Times New Roman" w:cs="Times New Roman"/>
          <w:sz w:val="26"/>
          <w:szCs w:val="26"/>
          <w:lang w:eastAsia="ru-RU"/>
        </w:rPr>
        <w:t xml:space="preserve"> на 202</w:t>
      </w:r>
      <w:r w:rsidR="00EE7598" w:rsidRPr="00327851">
        <w:rPr>
          <w:rFonts w:ascii="Times New Roman" w:eastAsia="Times New Roman" w:hAnsi="Times New Roman" w:cs="Times New Roman"/>
          <w:sz w:val="26"/>
          <w:szCs w:val="26"/>
          <w:lang w:eastAsia="ru-RU"/>
        </w:rPr>
        <w:t>4</w:t>
      </w:r>
      <w:r w:rsidRPr="00327851">
        <w:rPr>
          <w:rFonts w:ascii="Times New Roman" w:eastAsia="Times New Roman" w:hAnsi="Times New Roman" w:cs="Times New Roman"/>
          <w:sz w:val="26"/>
          <w:szCs w:val="26"/>
          <w:lang w:eastAsia="ru-RU"/>
        </w:rPr>
        <w:t xml:space="preserve"> год;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план финансово-хозяйственной деятельности на 202</w:t>
      </w:r>
      <w:r w:rsidR="00EE7598" w:rsidRPr="00327851">
        <w:rPr>
          <w:rFonts w:ascii="Times New Roman" w:eastAsia="Times New Roman" w:hAnsi="Times New Roman" w:cs="Times New Roman"/>
          <w:sz w:val="26"/>
          <w:szCs w:val="26"/>
          <w:lang w:eastAsia="ru-RU"/>
        </w:rPr>
        <w:t>4</w:t>
      </w:r>
      <w:r w:rsidRPr="00327851">
        <w:rPr>
          <w:rFonts w:ascii="Times New Roman" w:eastAsia="Times New Roman" w:hAnsi="Times New Roman" w:cs="Times New Roman"/>
          <w:sz w:val="26"/>
          <w:szCs w:val="26"/>
          <w:lang w:eastAsia="ru-RU"/>
        </w:rPr>
        <w:t xml:space="preserve"> год;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планы-графики закупок товаров, работ, услуг и планы закупки товаров, работ, услуг на 202</w:t>
      </w:r>
      <w:r w:rsidR="00EE7598" w:rsidRPr="00327851">
        <w:rPr>
          <w:rFonts w:ascii="Times New Roman" w:eastAsia="Times New Roman" w:hAnsi="Times New Roman" w:cs="Times New Roman"/>
          <w:sz w:val="26"/>
          <w:szCs w:val="26"/>
          <w:lang w:eastAsia="ru-RU"/>
        </w:rPr>
        <w:t>4</w:t>
      </w:r>
      <w:r w:rsidRPr="00327851">
        <w:rPr>
          <w:rFonts w:ascii="Times New Roman" w:eastAsia="Times New Roman" w:hAnsi="Times New Roman" w:cs="Times New Roman"/>
          <w:sz w:val="26"/>
          <w:szCs w:val="26"/>
          <w:lang w:eastAsia="ru-RU"/>
        </w:rPr>
        <w:t xml:space="preserve"> год; </w:t>
      </w:r>
    </w:p>
    <w:p w:rsidR="007C3289" w:rsidRPr="00327851" w:rsidRDefault="007C3289" w:rsidP="00327851">
      <w:pPr>
        <w:spacing w:after="0" w:line="240" w:lineRule="auto"/>
        <w:ind w:firstLine="709"/>
        <w:jc w:val="both"/>
        <w:textAlignment w:val="baseline"/>
        <w:rPr>
          <w:rFonts w:ascii="Times New Roman" w:hAnsi="Times New Roman" w:cs="Times New Roman"/>
          <w:sz w:val="26"/>
          <w:szCs w:val="26"/>
        </w:rPr>
      </w:pPr>
      <w:r w:rsidRPr="00327851">
        <w:rPr>
          <w:rFonts w:ascii="Times New Roman" w:eastAsia="Times New Roman" w:hAnsi="Times New Roman" w:cs="Times New Roman"/>
          <w:sz w:val="26"/>
          <w:szCs w:val="26"/>
          <w:lang w:eastAsia="ru-RU"/>
        </w:rPr>
        <w:t xml:space="preserve">- </w:t>
      </w:r>
      <w:r w:rsidR="00345ACE" w:rsidRPr="00327851">
        <w:rPr>
          <w:rFonts w:ascii="Times New Roman" w:eastAsia="Times New Roman" w:hAnsi="Times New Roman" w:cs="Times New Roman"/>
          <w:sz w:val="26"/>
          <w:szCs w:val="26"/>
          <w:lang w:eastAsia="ru-RU"/>
        </w:rPr>
        <w:t>распоряжение</w:t>
      </w:r>
      <w:r w:rsidRPr="00327851">
        <w:rPr>
          <w:rFonts w:ascii="Times New Roman" w:eastAsia="Times New Roman" w:hAnsi="Times New Roman" w:cs="Times New Roman"/>
          <w:sz w:val="26"/>
          <w:szCs w:val="26"/>
          <w:lang w:eastAsia="ru-RU"/>
        </w:rPr>
        <w:t xml:space="preserve"> Учреждения</w:t>
      </w:r>
      <w:r w:rsidR="00345ACE" w:rsidRPr="00327851">
        <w:rPr>
          <w:rFonts w:ascii="Times New Roman" w:eastAsia="Times New Roman" w:hAnsi="Times New Roman" w:cs="Times New Roman"/>
          <w:sz w:val="26"/>
          <w:szCs w:val="26"/>
          <w:lang w:eastAsia="ru-RU"/>
        </w:rPr>
        <w:t xml:space="preserve"> </w:t>
      </w:r>
      <w:r w:rsidRPr="00327851">
        <w:rPr>
          <w:rFonts w:ascii="Times New Roman" w:eastAsia="Times New Roman" w:hAnsi="Times New Roman" w:cs="Times New Roman"/>
          <w:sz w:val="26"/>
          <w:szCs w:val="26"/>
          <w:lang w:eastAsia="ru-RU"/>
        </w:rPr>
        <w:t xml:space="preserve">от </w:t>
      </w:r>
      <w:r w:rsidR="00EE7598" w:rsidRPr="00327851">
        <w:rPr>
          <w:rFonts w:ascii="Times New Roman" w:eastAsia="Times New Roman" w:hAnsi="Times New Roman" w:cs="Times New Roman"/>
          <w:sz w:val="26"/>
          <w:szCs w:val="26"/>
          <w:lang w:eastAsia="ru-RU"/>
        </w:rPr>
        <w:t>09.01</w:t>
      </w:r>
      <w:r w:rsidRPr="00327851">
        <w:rPr>
          <w:rFonts w:ascii="Times New Roman" w:eastAsia="Times New Roman" w:hAnsi="Times New Roman" w:cs="Times New Roman"/>
          <w:sz w:val="26"/>
          <w:szCs w:val="26"/>
          <w:lang w:eastAsia="ru-RU"/>
        </w:rPr>
        <w:t>.202</w:t>
      </w:r>
      <w:r w:rsidR="00327851">
        <w:rPr>
          <w:rFonts w:ascii="Times New Roman" w:eastAsia="Times New Roman" w:hAnsi="Times New Roman" w:cs="Times New Roman"/>
          <w:sz w:val="26"/>
          <w:szCs w:val="26"/>
          <w:lang w:eastAsia="ru-RU"/>
        </w:rPr>
        <w:t>4</w:t>
      </w:r>
      <w:r w:rsidRPr="00327851">
        <w:rPr>
          <w:rFonts w:ascii="Times New Roman" w:eastAsia="Times New Roman" w:hAnsi="Times New Roman" w:cs="Times New Roman"/>
          <w:sz w:val="26"/>
          <w:szCs w:val="26"/>
          <w:lang w:eastAsia="ru-RU"/>
        </w:rPr>
        <w:t xml:space="preserve"> № </w:t>
      </w:r>
      <w:r w:rsidR="00EE7598" w:rsidRPr="00327851">
        <w:rPr>
          <w:rFonts w:ascii="Times New Roman" w:eastAsia="Times New Roman" w:hAnsi="Times New Roman" w:cs="Times New Roman"/>
          <w:sz w:val="26"/>
          <w:szCs w:val="26"/>
          <w:lang w:eastAsia="ru-RU"/>
        </w:rPr>
        <w:t>8</w:t>
      </w:r>
      <w:r w:rsidRPr="00327851">
        <w:rPr>
          <w:rFonts w:ascii="Times New Roman" w:eastAsia="Times New Roman" w:hAnsi="Times New Roman" w:cs="Times New Roman"/>
          <w:sz w:val="26"/>
          <w:szCs w:val="26"/>
          <w:lang w:eastAsia="ru-RU"/>
        </w:rPr>
        <w:t xml:space="preserve"> "</w:t>
      </w:r>
      <w:r w:rsidRPr="00327851">
        <w:rPr>
          <w:rFonts w:ascii="Times New Roman" w:hAnsi="Times New Roman" w:cs="Times New Roman"/>
          <w:sz w:val="26"/>
          <w:szCs w:val="26"/>
        </w:rPr>
        <w:t>О мер</w:t>
      </w:r>
      <w:r w:rsidR="00345ACE" w:rsidRPr="00327851">
        <w:rPr>
          <w:rFonts w:ascii="Times New Roman" w:hAnsi="Times New Roman" w:cs="Times New Roman"/>
          <w:sz w:val="26"/>
          <w:szCs w:val="26"/>
        </w:rPr>
        <w:t>оприятиях в</w:t>
      </w:r>
      <w:r w:rsidRPr="00327851">
        <w:rPr>
          <w:rFonts w:ascii="Times New Roman" w:hAnsi="Times New Roman" w:cs="Times New Roman"/>
          <w:sz w:val="26"/>
          <w:szCs w:val="26"/>
        </w:rPr>
        <w:t xml:space="preserve"> </w:t>
      </w:r>
      <w:r w:rsidR="00345ACE" w:rsidRPr="00327851">
        <w:rPr>
          <w:rFonts w:ascii="Times New Roman" w:hAnsi="Times New Roman" w:cs="Times New Roman"/>
          <w:sz w:val="26"/>
          <w:szCs w:val="26"/>
        </w:rPr>
        <w:t>сфере противодействия коррупции в ЛОГБУ «Тихвинский КЦСОН»</w:t>
      </w:r>
      <w:r w:rsidRPr="00327851">
        <w:rPr>
          <w:rFonts w:ascii="Times New Roman" w:hAnsi="Times New Roman" w:cs="Times New Roman"/>
          <w:sz w:val="26"/>
          <w:szCs w:val="26"/>
        </w:rPr>
        <w:t>;</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xml:space="preserve">- План </w:t>
      </w:r>
      <w:r w:rsidR="00345ACE" w:rsidRPr="00327851">
        <w:rPr>
          <w:rFonts w:ascii="Times New Roman" w:eastAsia="Times New Roman" w:hAnsi="Times New Roman" w:cs="Times New Roman"/>
          <w:sz w:val="26"/>
          <w:szCs w:val="26"/>
          <w:lang w:eastAsia="ru-RU"/>
        </w:rPr>
        <w:t xml:space="preserve">по </w:t>
      </w:r>
      <w:r w:rsidRPr="00327851">
        <w:rPr>
          <w:rFonts w:ascii="Times New Roman" w:eastAsia="Times New Roman" w:hAnsi="Times New Roman" w:cs="Times New Roman"/>
          <w:sz w:val="26"/>
          <w:szCs w:val="26"/>
          <w:lang w:eastAsia="ru-RU"/>
        </w:rPr>
        <w:t>противодействи</w:t>
      </w:r>
      <w:r w:rsidR="00345ACE" w:rsidRPr="00327851">
        <w:rPr>
          <w:rFonts w:ascii="Times New Roman" w:eastAsia="Times New Roman" w:hAnsi="Times New Roman" w:cs="Times New Roman"/>
          <w:sz w:val="26"/>
          <w:szCs w:val="26"/>
          <w:lang w:eastAsia="ru-RU"/>
        </w:rPr>
        <w:t>ю</w:t>
      </w:r>
      <w:r w:rsidRPr="00327851">
        <w:rPr>
          <w:rFonts w:ascii="Times New Roman" w:eastAsia="Times New Roman" w:hAnsi="Times New Roman" w:cs="Times New Roman"/>
          <w:sz w:val="26"/>
          <w:szCs w:val="26"/>
          <w:lang w:eastAsia="ru-RU"/>
        </w:rPr>
        <w:t xml:space="preserve"> коррупции на 202</w:t>
      </w:r>
      <w:r w:rsidR="00345ACE" w:rsidRPr="00327851">
        <w:rPr>
          <w:rFonts w:ascii="Times New Roman" w:eastAsia="Times New Roman" w:hAnsi="Times New Roman" w:cs="Times New Roman"/>
          <w:sz w:val="26"/>
          <w:szCs w:val="26"/>
          <w:lang w:eastAsia="ru-RU"/>
        </w:rPr>
        <w:t>4</w:t>
      </w:r>
      <w:r w:rsidRPr="00327851">
        <w:rPr>
          <w:rFonts w:ascii="Times New Roman" w:eastAsia="Times New Roman" w:hAnsi="Times New Roman" w:cs="Times New Roman"/>
          <w:sz w:val="26"/>
          <w:szCs w:val="26"/>
          <w:lang w:eastAsia="ru-RU"/>
        </w:rPr>
        <w:t xml:space="preserve"> год;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Карта коррупционных рисков;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Штатное расписание;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Коллективный договор;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Должностные инструкции работников;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Трудовые договоры;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Установлено следующее. </w:t>
      </w:r>
    </w:p>
    <w:p w:rsidR="007C3289" w:rsidRPr="00327851" w:rsidRDefault="00345ACE"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Распоряжением</w:t>
      </w:r>
      <w:r w:rsidR="007C3289" w:rsidRPr="00327851">
        <w:rPr>
          <w:rFonts w:ascii="Times New Roman" w:eastAsia="Times New Roman" w:hAnsi="Times New Roman" w:cs="Times New Roman"/>
          <w:sz w:val="26"/>
          <w:szCs w:val="26"/>
          <w:lang w:eastAsia="ru-RU"/>
        </w:rPr>
        <w:t xml:space="preserve"> Учреждения от </w:t>
      </w:r>
      <w:r w:rsidRPr="00327851">
        <w:rPr>
          <w:rFonts w:ascii="Times New Roman" w:eastAsia="Times New Roman" w:hAnsi="Times New Roman" w:cs="Times New Roman"/>
          <w:sz w:val="26"/>
          <w:szCs w:val="26"/>
          <w:lang w:eastAsia="ru-RU"/>
        </w:rPr>
        <w:t>09</w:t>
      </w:r>
      <w:r w:rsidR="007C3289" w:rsidRPr="00327851">
        <w:rPr>
          <w:rFonts w:ascii="Times New Roman" w:eastAsia="Times New Roman" w:hAnsi="Times New Roman" w:cs="Times New Roman"/>
          <w:sz w:val="26"/>
          <w:szCs w:val="26"/>
          <w:lang w:eastAsia="ru-RU"/>
        </w:rPr>
        <w:t>.</w:t>
      </w:r>
      <w:r w:rsidRPr="00327851">
        <w:rPr>
          <w:rFonts w:ascii="Times New Roman" w:eastAsia="Times New Roman" w:hAnsi="Times New Roman" w:cs="Times New Roman"/>
          <w:sz w:val="26"/>
          <w:szCs w:val="26"/>
          <w:lang w:eastAsia="ru-RU"/>
        </w:rPr>
        <w:t>01</w:t>
      </w:r>
      <w:r w:rsidR="007C3289" w:rsidRPr="00327851">
        <w:rPr>
          <w:rFonts w:ascii="Times New Roman" w:eastAsia="Times New Roman" w:hAnsi="Times New Roman" w:cs="Times New Roman"/>
          <w:sz w:val="26"/>
          <w:szCs w:val="26"/>
          <w:lang w:eastAsia="ru-RU"/>
        </w:rPr>
        <w:t>.202</w:t>
      </w:r>
      <w:r w:rsidRPr="00327851">
        <w:rPr>
          <w:rFonts w:ascii="Times New Roman" w:eastAsia="Times New Roman" w:hAnsi="Times New Roman" w:cs="Times New Roman"/>
          <w:sz w:val="26"/>
          <w:szCs w:val="26"/>
          <w:lang w:eastAsia="ru-RU"/>
        </w:rPr>
        <w:t>4 № 8</w:t>
      </w:r>
      <w:r w:rsidR="007C3289" w:rsidRPr="00327851">
        <w:rPr>
          <w:rFonts w:ascii="Times New Roman" w:eastAsia="Times New Roman" w:hAnsi="Times New Roman" w:cs="Times New Roman"/>
          <w:sz w:val="26"/>
          <w:szCs w:val="26"/>
          <w:lang w:eastAsia="ru-RU"/>
        </w:rPr>
        <w:t xml:space="preserve"> </w:t>
      </w:r>
      <w:r w:rsidR="00832011" w:rsidRPr="00327851">
        <w:rPr>
          <w:rFonts w:ascii="Times New Roman" w:eastAsia="Times New Roman" w:hAnsi="Times New Roman" w:cs="Times New Roman"/>
          <w:sz w:val="26"/>
          <w:szCs w:val="26"/>
          <w:lang w:eastAsia="ru-RU"/>
        </w:rPr>
        <w:t>«</w:t>
      </w:r>
      <w:r w:rsidR="007C3289" w:rsidRPr="00327851">
        <w:rPr>
          <w:rFonts w:ascii="Times New Roman" w:eastAsia="Times New Roman" w:hAnsi="Times New Roman" w:cs="Times New Roman"/>
          <w:sz w:val="26"/>
          <w:szCs w:val="26"/>
          <w:lang w:eastAsia="ru-RU"/>
        </w:rPr>
        <w:t>О мер</w:t>
      </w:r>
      <w:r w:rsidRPr="00327851">
        <w:rPr>
          <w:rFonts w:ascii="Times New Roman" w:eastAsia="Times New Roman" w:hAnsi="Times New Roman" w:cs="Times New Roman"/>
          <w:sz w:val="26"/>
          <w:szCs w:val="26"/>
          <w:lang w:eastAsia="ru-RU"/>
        </w:rPr>
        <w:t xml:space="preserve">оприятиях в сфере противодействия </w:t>
      </w:r>
      <w:r w:rsidR="007C3289" w:rsidRPr="00327851">
        <w:rPr>
          <w:rFonts w:ascii="Times New Roman" w:eastAsia="Times New Roman" w:hAnsi="Times New Roman" w:cs="Times New Roman"/>
          <w:sz w:val="26"/>
          <w:szCs w:val="26"/>
          <w:lang w:eastAsia="ru-RU"/>
        </w:rPr>
        <w:t>коррупции</w:t>
      </w:r>
      <w:r w:rsidRPr="00327851">
        <w:rPr>
          <w:rFonts w:ascii="Times New Roman" w:eastAsia="Times New Roman" w:hAnsi="Times New Roman" w:cs="Times New Roman"/>
          <w:sz w:val="26"/>
          <w:szCs w:val="26"/>
          <w:lang w:eastAsia="ru-RU"/>
        </w:rPr>
        <w:t xml:space="preserve"> в ЛОГБУ «Тихвинский КЦСОН»</w:t>
      </w:r>
      <w:r w:rsidR="00832011" w:rsidRPr="00327851">
        <w:rPr>
          <w:rFonts w:ascii="Times New Roman" w:eastAsia="Times New Roman" w:hAnsi="Times New Roman" w:cs="Times New Roman"/>
          <w:sz w:val="26"/>
          <w:szCs w:val="26"/>
          <w:lang w:eastAsia="ru-RU"/>
        </w:rPr>
        <w:t>:</w:t>
      </w:r>
      <w:r w:rsidR="007C3289" w:rsidRPr="00327851">
        <w:rPr>
          <w:rFonts w:ascii="Times New Roman" w:eastAsia="Times New Roman" w:hAnsi="Times New Roman" w:cs="Times New Roman"/>
          <w:sz w:val="26"/>
          <w:szCs w:val="26"/>
          <w:lang w:eastAsia="ru-RU"/>
        </w:rPr>
        <w:t xml:space="preserve">   </w:t>
      </w:r>
    </w:p>
    <w:p w:rsidR="00866671" w:rsidRPr="00327851" w:rsidRDefault="00866671" w:rsidP="00327851">
      <w:pPr>
        <w:pStyle w:val="a3"/>
        <w:numPr>
          <w:ilvl w:val="0"/>
          <w:numId w:val="1"/>
        </w:numPr>
        <w:spacing w:after="0" w:line="240" w:lineRule="auto"/>
        <w:jc w:val="both"/>
        <w:rPr>
          <w:rFonts w:ascii="Times New Roman" w:hAnsi="Times New Roman" w:cs="Times New Roman"/>
          <w:sz w:val="26"/>
          <w:szCs w:val="26"/>
        </w:rPr>
      </w:pPr>
      <w:r w:rsidRPr="00327851">
        <w:rPr>
          <w:rFonts w:ascii="Times New Roman" w:hAnsi="Times New Roman" w:cs="Times New Roman"/>
          <w:sz w:val="26"/>
          <w:szCs w:val="26"/>
        </w:rPr>
        <w:t>Назначен ответственный за противодействие коррупции в ЛОГБУ</w:t>
      </w:r>
    </w:p>
    <w:p w:rsidR="00866671" w:rsidRPr="00327851" w:rsidRDefault="00866671" w:rsidP="00327851">
      <w:pPr>
        <w:spacing w:after="0" w:line="240" w:lineRule="auto"/>
        <w:jc w:val="both"/>
        <w:rPr>
          <w:rFonts w:ascii="Times New Roman" w:hAnsi="Times New Roman" w:cs="Times New Roman"/>
          <w:sz w:val="26"/>
          <w:szCs w:val="26"/>
        </w:rPr>
      </w:pPr>
      <w:r w:rsidRPr="00327851">
        <w:rPr>
          <w:rFonts w:ascii="Times New Roman" w:hAnsi="Times New Roman" w:cs="Times New Roman"/>
          <w:sz w:val="26"/>
          <w:szCs w:val="26"/>
        </w:rPr>
        <w:t>«Тихвинский КЦСОН» заместитель директора Оборина Елена Евгеньевна.</w:t>
      </w:r>
    </w:p>
    <w:p w:rsidR="00524F05" w:rsidRPr="00327851" w:rsidRDefault="00866671" w:rsidP="00327851">
      <w:pPr>
        <w:pStyle w:val="a3"/>
        <w:numPr>
          <w:ilvl w:val="0"/>
          <w:numId w:val="1"/>
        </w:numPr>
        <w:spacing w:after="0" w:line="240" w:lineRule="auto"/>
        <w:jc w:val="both"/>
        <w:rPr>
          <w:rFonts w:ascii="Times New Roman" w:hAnsi="Times New Roman" w:cs="Times New Roman"/>
          <w:sz w:val="26"/>
          <w:szCs w:val="26"/>
        </w:rPr>
      </w:pPr>
      <w:r w:rsidRPr="00327851">
        <w:rPr>
          <w:rFonts w:ascii="Times New Roman" w:hAnsi="Times New Roman" w:cs="Times New Roman"/>
          <w:sz w:val="26"/>
          <w:szCs w:val="26"/>
        </w:rPr>
        <w:t>Назначен уполномоченный на проведение проверки сведе</w:t>
      </w:r>
      <w:r w:rsidR="00524F05" w:rsidRPr="00327851">
        <w:rPr>
          <w:rFonts w:ascii="Times New Roman" w:hAnsi="Times New Roman" w:cs="Times New Roman"/>
          <w:sz w:val="26"/>
          <w:szCs w:val="26"/>
        </w:rPr>
        <w:t>ний,</w:t>
      </w:r>
    </w:p>
    <w:p w:rsidR="00866671" w:rsidRPr="00327851" w:rsidRDefault="00524F05" w:rsidP="00327851">
      <w:pPr>
        <w:spacing w:after="0" w:line="240" w:lineRule="auto"/>
        <w:jc w:val="both"/>
        <w:rPr>
          <w:rFonts w:ascii="Times New Roman" w:hAnsi="Times New Roman" w:cs="Times New Roman"/>
          <w:sz w:val="26"/>
          <w:szCs w:val="26"/>
        </w:rPr>
      </w:pPr>
      <w:r w:rsidRPr="00327851">
        <w:rPr>
          <w:rFonts w:ascii="Times New Roman" w:hAnsi="Times New Roman" w:cs="Times New Roman"/>
          <w:sz w:val="26"/>
          <w:szCs w:val="26"/>
        </w:rPr>
        <w:t xml:space="preserve">содержащихся в Декларациях конфликта интересов </w:t>
      </w:r>
      <w:r w:rsidR="00595FE2" w:rsidRPr="00327851">
        <w:rPr>
          <w:rFonts w:ascii="Times New Roman" w:hAnsi="Times New Roman" w:cs="Times New Roman"/>
          <w:sz w:val="26"/>
          <w:szCs w:val="26"/>
        </w:rPr>
        <w:t>и приём уведомлений о наличии личной заинтересованности юрисконсульт Лаптева Наталья Владимировна.</w:t>
      </w:r>
    </w:p>
    <w:p w:rsidR="00595FE2" w:rsidRPr="00327851" w:rsidRDefault="00595FE2" w:rsidP="00327851">
      <w:pPr>
        <w:pStyle w:val="a3"/>
        <w:numPr>
          <w:ilvl w:val="0"/>
          <w:numId w:val="1"/>
        </w:numPr>
        <w:spacing w:after="0" w:line="240" w:lineRule="auto"/>
        <w:jc w:val="both"/>
        <w:rPr>
          <w:rFonts w:ascii="Times New Roman" w:hAnsi="Times New Roman" w:cs="Times New Roman"/>
          <w:sz w:val="26"/>
          <w:szCs w:val="26"/>
        </w:rPr>
      </w:pPr>
      <w:r w:rsidRPr="00327851">
        <w:rPr>
          <w:rFonts w:ascii="Times New Roman" w:hAnsi="Times New Roman" w:cs="Times New Roman"/>
          <w:sz w:val="26"/>
          <w:szCs w:val="26"/>
        </w:rPr>
        <w:t>Утверждена Комиссия по противодействию коррупции в учреждении:</w:t>
      </w:r>
    </w:p>
    <w:p w:rsidR="00595FE2" w:rsidRPr="00327851" w:rsidRDefault="00595FE2" w:rsidP="00327851">
      <w:pPr>
        <w:spacing w:after="0" w:line="240" w:lineRule="auto"/>
        <w:jc w:val="both"/>
        <w:rPr>
          <w:rFonts w:ascii="Times New Roman" w:hAnsi="Times New Roman" w:cs="Times New Roman"/>
          <w:sz w:val="26"/>
          <w:szCs w:val="26"/>
        </w:rPr>
      </w:pPr>
      <w:r w:rsidRPr="00327851">
        <w:rPr>
          <w:rFonts w:ascii="Times New Roman" w:hAnsi="Times New Roman" w:cs="Times New Roman"/>
          <w:sz w:val="26"/>
          <w:szCs w:val="26"/>
        </w:rPr>
        <w:t>Председатель: директор Большакова О.Н.</w:t>
      </w:r>
    </w:p>
    <w:p w:rsidR="00595FE2" w:rsidRPr="00327851" w:rsidRDefault="00595FE2" w:rsidP="00327851">
      <w:pPr>
        <w:spacing w:after="0" w:line="240" w:lineRule="auto"/>
        <w:jc w:val="both"/>
        <w:rPr>
          <w:rFonts w:ascii="Times New Roman" w:hAnsi="Times New Roman" w:cs="Times New Roman"/>
          <w:sz w:val="26"/>
          <w:szCs w:val="26"/>
        </w:rPr>
      </w:pPr>
      <w:r w:rsidRPr="00327851">
        <w:rPr>
          <w:rFonts w:ascii="Times New Roman" w:hAnsi="Times New Roman" w:cs="Times New Roman"/>
          <w:sz w:val="26"/>
          <w:szCs w:val="26"/>
        </w:rPr>
        <w:t>Секретарь: юрисконсульт Лаптева Н.В.</w:t>
      </w:r>
    </w:p>
    <w:p w:rsidR="00595FE2" w:rsidRPr="00327851" w:rsidRDefault="00595FE2" w:rsidP="00327851">
      <w:pPr>
        <w:spacing w:after="0" w:line="240" w:lineRule="auto"/>
        <w:jc w:val="both"/>
        <w:rPr>
          <w:rFonts w:ascii="Times New Roman" w:hAnsi="Times New Roman" w:cs="Times New Roman"/>
          <w:sz w:val="26"/>
          <w:szCs w:val="26"/>
        </w:rPr>
      </w:pPr>
      <w:r w:rsidRPr="00327851">
        <w:rPr>
          <w:rFonts w:ascii="Times New Roman" w:hAnsi="Times New Roman" w:cs="Times New Roman"/>
          <w:sz w:val="26"/>
          <w:szCs w:val="26"/>
        </w:rPr>
        <w:t xml:space="preserve">Члены комиссии: заместитель директора Оборина Е.Е.; заместитель директора Баннова О.А.; заведующий отделением Ефимова М.Ю.  </w:t>
      </w:r>
    </w:p>
    <w:p w:rsidR="00595FE2" w:rsidRPr="00327851" w:rsidRDefault="005244B9" w:rsidP="00327851">
      <w:pPr>
        <w:pStyle w:val="a3"/>
        <w:numPr>
          <w:ilvl w:val="0"/>
          <w:numId w:val="1"/>
        </w:numPr>
        <w:spacing w:after="0" w:line="240" w:lineRule="auto"/>
        <w:jc w:val="both"/>
        <w:rPr>
          <w:rFonts w:ascii="Times New Roman" w:hAnsi="Times New Roman" w:cs="Times New Roman"/>
          <w:sz w:val="26"/>
          <w:szCs w:val="26"/>
        </w:rPr>
      </w:pPr>
      <w:r w:rsidRPr="00327851">
        <w:rPr>
          <w:rFonts w:ascii="Times New Roman" w:hAnsi="Times New Roman" w:cs="Times New Roman"/>
          <w:sz w:val="26"/>
          <w:szCs w:val="26"/>
        </w:rPr>
        <w:lastRenderedPageBreak/>
        <w:t>Утвержден План по противодействию коррупции ЛОГБУ «Тихвинский КЦСОН»;</w:t>
      </w:r>
    </w:p>
    <w:p w:rsidR="007C3289" w:rsidRPr="00327851" w:rsidRDefault="005244B9" w:rsidP="00327851">
      <w:pPr>
        <w:spacing w:after="0" w:line="240" w:lineRule="auto"/>
        <w:ind w:left="709"/>
        <w:jc w:val="both"/>
        <w:rPr>
          <w:rFonts w:ascii="Times New Roman" w:hAnsi="Times New Roman" w:cs="Times New Roman"/>
          <w:sz w:val="26"/>
          <w:szCs w:val="26"/>
        </w:rPr>
      </w:pPr>
      <w:r w:rsidRPr="00327851">
        <w:rPr>
          <w:rFonts w:ascii="Times New Roman" w:hAnsi="Times New Roman" w:cs="Times New Roman"/>
          <w:sz w:val="26"/>
          <w:szCs w:val="26"/>
        </w:rPr>
        <w:t xml:space="preserve">5. Утверждена </w:t>
      </w:r>
      <w:r w:rsidR="00832011" w:rsidRPr="00327851">
        <w:rPr>
          <w:rFonts w:ascii="Times New Roman" w:hAnsi="Times New Roman" w:cs="Times New Roman"/>
          <w:sz w:val="26"/>
          <w:szCs w:val="26"/>
        </w:rPr>
        <w:t>А</w:t>
      </w:r>
      <w:r w:rsidR="007C3289" w:rsidRPr="00327851">
        <w:rPr>
          <w:rFonts w:ascii="Times New Roman" w:hAnsi="Times New Roman" w:cs="Times New Roman"/>
          <w:sz w:val="26"/>
          <w:szCs w:val="26"/>
        </w:rPr>
        <w:t>нтикоррупционн</w:t>
      </w:r>
      <w:r w:rsidR="00832011" w:rsidRPr="00327851">
        <w:rPr>
          <w:rFonts w:ascii="Times New Roman" w:hAnsi="Times New Roman" w:cs="Times New Roman"/>
          <w:sz w:val="26"/>
          <w:szCs w:val="26"/>
        </w:rPr>
        <w:t>ая</w:t>
      </w:r>
      <w:r w:rsidR="007C3289" w:rsidRPr="00327851">
        <w:rPr>
          <w:rFonts w:ascii="Times New Roman" w:hAnsi="Times New Roman" w:cs="Times New Roman"/>
          <w:sz w:val="26"/>
          <w:szCs w:val="26"/>
        </w:rPr>
        <w:t xml:space="preserve"> политик</w:t>
      </w:r>
      <w:r w:rsidR="00832011" w:rsidRPr="00327851">
        <w:rPr>
          <w:rFonts w:ascii="Times New Roman" w:hAnsi="Times New Roman" w:cs="Times New Roman"/>
          <w:sz w:val="26"/>
          <w:szCs w:val="26"/>
        </w:rPr>
        <w:t>а ЛОГБУ «Тихвинский КЦСОН»;</w:t>
      </w:r>
    </w:p>
    <w:p w:rsidR="007C3289" w:rsidRPr="00327851" w:rsidRDefault="005244B9" w:rsidP="00327851">
      <w:pPr>
        <w:spacing w:after="0" w:line="240" w:lineRule="auto"/>
        <w:ind w:firstLine="709"/>
        <w:jc w:val="both"/>
        <w:rPr>
          <w:rFonts w:ascii="Times New Roman" w:hAnsi="Times New Roman" w:cs="Times New Roman"/>
          <w:sz w:val="26"/>
          <w:szCs w:val="26"/>
        </w:rPr>
      </w:pPr>
      <w:r w:rsidRPr="00327851">
        <w:rPr>
          <w:rFonts w:ascii="Times New Roman" w:hAnsi="Times New Roman" w:cs="Times New Roman"/>
          <w:sz w:val="26"/>
          <w:szCs w:val="26"/>
        </w:rPr>
        <w:t>6</w:t>
      </w:r>
      <w:r w:rsidR="007C3289" w:rsidRPr="00327851">
        <w:rPr>
          <w:rFonts w:ascii="Times New Roman" w:hAnsi="Times New Roman" w:cs="Times New Roman"/>
          <w:sz w:val="26"/>
          <w:szCs w:val="26"/>
        </w:rPr>
        <w:t xml:space="preserve">. </w:t>
      </w:r>
      <w:r w:rsidRPr="00327851">
        <w:rPr>
          <w:rFonts w:ascii="Times New Roman" w:hAnsi="Times New Roman" w:cs="Times New Roman"/>
          <w:sz w:val="26"/>
          <w:szCs w:val="26"/>
        </w:rPr>
        <w:t>Утверждено Положение о комиссии по противодействию коррупции ЛОГБУ «Тихвинский КЦСОН»;</w:t>
      </w:r>
    </w:p>
    <w:p w:rsidR="005244B9" w:rsidRPr="00327851" w:rsidRDefault="005244B9" w:rsidP="00327851">
      <w:pPr>
        <w:spacing w:after="0" w:line="240" w:lineRule="auto"/>
        <w:ind w:firstLine="709"/>
        <w:jc w:val="both"/>
        <w:rPr>
          <w:rFonts w:ascii="Times New Roman" w:hAnsi="Times New Roman" w:cs="Times New Roman"/>
          <w:sz w:val="26"/>
          <w:szCs w:val="26"/>
        </w:rPr>
      </w:pPr>
      <w:r w:rsidRPr="00327851">
        <w:rPr>
          <w:rFonts w:ascii="Times New Roman" w:hAnsi="Times New Roman" w:cs="Times New Roman"/>
          <w:sz w:val="26"/>
          <w:szCs w:val="26"/>
        </w:rPr>
        <w:t>7. Утвер</w:t>
      </w:r>
      <w:r w:rsidR="00327851">
        <w:rPr>
          <w:rFonts w:ascii="Times New Roman" w:hAnsi="Times New Roman" w:cs="Times New Roman"/>
          <w:sz w:val="26"/>
          <w:szCs w:val="26"/>
        </w:rPr>
        <w:t>ждено</w:t>
      </w:r>
      <w:r w:rsidRPr="00327851">
        <w:rPr>
          <w:rFonts w:ascii="Times New Roman" w:hAnsi="Times New Roman" w:cs="Times New Roman"/>
          <w:sz w:val="26"/>
          <w:szCs w:val="26"/>
        </w:rPr>
        <w:t xml:space="preserve"> Положение по предотвращению и урегулированию конфликта интересов, возникающего при выполнении трудовых обязанностей в ЛОГБУ «Тихвинский КЦСОН»;</w:t>
      </w:r>
    </w:p>
    <w:p w:rsidR="005244B9" w:rsidRPr="00327851" w:rsidRDefault="005244B9" w:rsidP="00327851">
      <w:pPr>
        <w:spacing w:after="0" w:line="240" w:lineRule="auto"/>
        <w:ind w:firstLine="709"/>
        <w:jc w:val="both"/>
        <w:rPr>
          <w:rFonts w:ascii="Times New Roman" w:hAnsi="Times New Roman" w:cs="Times New Roman"/>
          <w:sz w:val="26"/>
          <w:szCs w:val="26"/>
        </w:rPr>
      </w:pPr>
      <w:r w:rsidRPr="00327851">
        <w:rPr>
          <w:rFonts w:ascii="Times New Roman" w:hAnsi="Times New Roman" w:cs="Times New Roman"/>
          <w:sz w:val="26"/>
          <w:szCs w:val="26"/>
        </w:rPr>
        <w:t xml:space="preserve">8. </w:t>
      </w:r>
      <w:r w:rsidR="00972D5F" w:rsidRPr="00327851">
        <w:rPr>
          <w:rFonts w:ascii="Times New Roman" w:hAnsi="Times New Roman" w:cs="Times New Roman"/>
          <w:sz w:val="26"/>
          <w:szCs w:val="26"/>
        </w:rPr>
        <w:t>Утвер</w:t>
      </w:r>
      <w:r w:rsidR="00327851">
        <w:rPr>
          <w:rFonts w:ascii="Times New Roman" w:hAnsi="Times New Roman" w:cs="Times New Roman"/>
          <w:sz w:val="26"/>
          <w:szCs w:val="26"/>
        </w:rPr>
        <w:t>жден</w:t>
      </w:r>
      <w:r w:rsidR="00972D5F" w:rsidRPr="00327851">
        <w:rPr>
          <w:rFonts w:ascii="Times New Roman" w:hAnsi="Times New Roman" w:cs="Times New Roman"/>
          <w:sz w:val="26"/>
          <w:szCs w:val="26"/>
        </w:rPr>
        <w:t xml:space="preserve"> Кодекс</w:t>
      </w:r>
      <w:r w:rsidRPr="00327851">
        <w:rPr>
          <w:rFonts w:ascii="Times New Roman" w:hAnsi="Times New Roman" w:cs="Times New Roman"/>
          <w:sz w:val="26"/>
          <w:szCs w:val="26"/>
        </w:rPr>
        <w:t xml:space="preserve"> этики и должностного поведения работников ЛОГБУ «Тихвинский КЦСОН»;</w:t>
      </w:r>
    </w:p>
    <w:p w:rsidR="007C3289" w:rsidRPr="00327851" w:rsidRDefault="00972D5F" w:rsidP="00327851">
      <w:pPr>
        <w:spacing w:after="0" w:line="240" w:lineRule="auto"/>
        <w:ind w:firstLine="709"/>
        <w:jc w:val="both"/>
        <w:rPr>
          <w:rFonts w:ascii="Times New Roman" w:hAnsi="Times New Roman" w:cs="Times New Roman"/>
          <w:sz w:val="26"/>
          <w:szCs w:val="26"/>
        </w:rPr>
      </w:pPr>
      <w:r w:rsidRPr="00327851">
        <w:rPr>
          <w:rFonts w:ascii="Times New Roman" w:hAnsi="Times New Roman" w:cs="Times New Roman"/>
          <w:sz w:val="26"/>
          <w:szCs w:val="26"/>
        </w:rPr>
        <w:t>9</w:t>
      </w:r>
      <w:r w:rsidR="007C3289" w:rsidRPr="00327851">
        <w:rPr>
          <w:rFonts w:ascii="Times New Roman" w:hAnsi="Times New Roman" w:cs="Times New Roman"/>
          <w:sz w:val="26"/>
          <w:szCs w:val="26"/>
        </w:rPr>
        <w:t xml:space="preserve">. </w:t>
      </w:r>
      <w:r w:rsidRPr="00327851">
        <w:rPr>
          <w:rFonts w:ascii="Times New Roman" w:hAnsi="Times New Roman" w:cs="Times New Roman"/>
          <w:sz w:val="26"/>
          <w:szCs w:val="26"/>
        </w:rPr>
        <w:t>Утверждена Форма декларации конфликта интересов ЛОГБУ «Тихвинский КЦСОН»;</w:t>
      </w:r>
    </w:p>
    <w:p w:rsidR="00972D5F" w:rsidRPr="00327851" w:rsidRDefault="00972D5F" w:rsidP="00327851">
      <w:pPr>
        <w:spacing w:after="0" w:line="240" w:lineRule="auto"/>
        <w:ind w:firstLine="709"/>
        <w:jc w:val="both"/>
        <w:rPr>
          <w:rFonts w:ascii="Times New Roman" w:hAnsi="Times New Roman" w:cs="Times New Roman"/>
          <w:sz w:val="26"/>
          <w:szCs w:val="26"/>
        </w:rPr>
      </w:pPr>
      <w:r w:rsidRPr="00327851">
        <w:rPr>
          <w:rFonts w:ascii="Times New Roman" w:hAnsi="Times New Roman" w:cs="Times New Roman"/>
          <w:sz w:val="26"/>
          <w:szCs w:val="26"/>
        </w:rPr>
        <w:t xml:space="preserve">10. </w:t>
      </w:r>
      <w:r w:rsidR="00327851">
        <w:rPr>
          <w:rFonts w:ascii="Times New Roman" w:hAnsi="Times New Roman" w:cs="Times New Roman"/>
          <w:sz w:val="26"/>
          <w:szCs w:val="26"/>
        </w:rPr>
        <w:t xml:space="preserve">Утверждена форма </w:t>
      </w:r>
      <w:r w:rsidRPr="00327851">
        <w:rPr>
          <w:rFonts w:ascii="Times New Roman" w:hAnsi="Times New Roman" w:cs="Times New Roman"/>
          <w:sz w:val="26"/>
          <w:szCs w:val="26"/>
        </w:rPr>
        <w:t>анкеты потенциального конфликта интересов при трудоустройстве.</w:t>
      </w:r>
    </w:p>
    <w:p w:rsidR="00972D5F" w:rsidRPr="00327851" w:rsidRDefault="00972D5F" w:rsidP="00327851">
      <w:pPr>
        <w:spacing w:after="0" w:line="240" w:lineRule="auto"/>
        <w:ind w:firstLine="709"/>
        <w:jc w:val="both"/>
        <w:rPr>
          <w:rFonts w:ascii="Times New Roman" w:hAnsi="Times New Roman" w:cs="Times New Roman"/>
          <w:sz w:val="26"/>
          <w:szCs w:val="26"/>
        </w:rPr>
      </w:pPr>
      <w:r w:rsidRPr="00327851">
        <w:rPr>
          <w:rFonts w:ascii="Times New Roman" w:hAnsi="Times New Roman" w:cs="Times New Roman"/>
          <w:sz w:val="26"/>
          <w:szCs w:val="26"/>
        </w:rPr>
        <w:t>11. Утвержден Порядок проведения сверки сведений, содержащихся в Декларации конфликта интересов.</w:t>
      </w:r>
    </w:p>
    <w:p w:rsidR="00972D5F" w:rsidRPr="00327851" w:rsidRDefault="00972D5F" w:rsidP="00327851">
      <w:pPr>
        <w:spacing w:after="0" w:line="240" w:lineRule="auto"/>
        <w:ind w:firstLine="709"/>
        <w:jc w:val="both"/>
        <w:rPr>
          <w:rFonts w:ascii="Times New Roman" w:hAnsi="Times New Roman" w:cs="Times New Roman"/>
          <w:sz w:val="26"/>
          <w:szCs w:val="26"/>
        </w:rPr>
      </w:pPr>
      <w:r w:rsidRPr="00327851">
        <w:rPr>
          <w:rFonts w:ascii="Times New Roman" w:hAnsi="Times New Roman" w:cs="Times New Roman"/>
          <w:sz w:val="26"/>
          <w:szCs w:val="26"/>
        </w:rPr>
        <w:t>12. Утверждено Положение о порядке взаимодействия с правоохранительными органами в сфере противодействия коррупции.</w:t>
      </w:r>
    </w:p>
    <w:p w:rsidR="00972D5F" w:rsidRPr="00327851" w:rsidRDefault="00972D5F" w:rsidP="00327851">
      <w:pPr>
        <w:spacing w:after="0" w:line="240" w:lineRule="auto"/>
        <w:ind w:firstLine="709"/>
        <w:jc w:val="both"/>
        <w:rPr>
          <w:rFonts w:ascii="Times New Roman" w:hAnsi="Times New Roman" w:cs="Times New Roman"/>
          <w:sz w:val="26"/>
          <w:szCs w:val="26"/>
        </w:rPr>
      </w:pPr>
      <w:r w:rsidRPr="00327851">
        <w:rPr>
          <w:rFonts w:ascii="Times New Roman" w:hAnsi="Times New Roman" w:cs="Times New Roman"/>
          <w:sz w:val="26"/>
          <w:szCs w:val="26"/>
        </w:rPr>
        <w:t>13. Утвержден Реестр (карта) коррупционных рисков;</w:t>
      </w:r>
    </w:p>
    <w:p w:rsidR="00972D5F" w:rsidRPr="00327851" w:rsidRDefault="00972D5F" w:rsidP="00327851">
      <w:pPr>
        <w:spacing w:after="0" w:line="240" w:lineRule="auto"/>
        <w:ind w:firstLine="709"/>
        <w:jc w:val="both"/>
        <w:rPr>
          <w:rFonts w:ascii="Times New Roman" w:hAnsi="Times New Roman" w:cs="Times New Roman"/>
          <w:sz w:val="26"/>
          <w:szCs w:val="26"/>
        </w:rPr>
      </w:pPr>
      <w:r w:rsidRPr="00327851">
        <w:rPr>
          <w:rFonts w:ascii="Times New Roman" w:hAnsi="Times New Roman" w:cs="Times New Roman"/>
          <w:sz w:val="26"/>
          <w:szCs w:val="26"/>
        </w:rPr>
        <w:t>14. Утвержден План мер, направленных на минимизацию коррупционных рисков, возникающих при осуществлении закупок в ЛОГБУ «Тихвинский КЦСОН».</w:t>
      </w:r>
    </w:p>
    <w:p w:rsidR="007C3289" w:rsidRPr="00327851" w:rsidRDefault="00972D5F" w:rsidP="00327851">
      <w:pPr>
        <w:spacing w:after="0" w:line="240" w:lineRule="auto"/>
        <w:ind w:firstLine="709"/>
        <w:jc w:val="both"/>
        <w:rPr>
          <w:rFonts w:ascii="Times New Roman" w:hAnsi="Times New Roman" w:cs="Times New Roman"/>
          <w:sz w:val="26"/>
          <w:szCs w:val="26"/>
        </w:rPr>
      </w:pPr>
      <w:r w:rsidRPr="00327851">
        <w:rPr>
          <w:rFonts w:ascii="Times New Roman" w:hAnsi="Times New Roman" w:cs="Times New Roman"/>
          <w:sz w:val="26"/>
          <w:szCs w:val="26"/>
        </w:rPr>
        <w:t>15</w:t>
      </w:r>
      <w:r w:rsidR="007C3289" w:rsidRPr="00327851">
        <w:rPr>
          <w:rFonts w:ascii="Times New Roman" w:hAnsi="Times New Roman" w:cs="Times New Roman"/>
          <w:sz w:val="26"/>
          <w:szCs w:val="26"/>
        </w:rPr>
        <w:t xml:space="preserve">. </w:t>
      </w:r>
      <w:r w:rsidRPr="00327851">
        <w:rPr>
          <w:rFonts w:ascii="Times New Roman" w:hAnsi="Times New Roman" w:cs="Times New Roman"/>
          <w:sz w:val="26"/>
          <w:szCs w:val="26"/>
        </w:rPr>
        <w:t xml:space="preserve">Утверждено </w:t>
      </w:r>
      <w:r w:rsidR="007C3289" w:rsidRPr="00327851">
        <w:rPr>
          <w:rFonts w:ascii="Times New Roman" w:hAnsi="Times New Roman" w:cs="Times New Roman"/>
          <w:sz w:val="26"/>
          <w:szCs w:val="26"/>
        </w:rPr>
        <w:t xml:space="preserve">Положение </w:t>
      </w:r>
      <w:r w:rsidR="006C1492" w:rsidRPr="00327851">
        <w:rPr>
          <w:rFonts w:ascii="Times New Roman" w:hAnsi="Times New Roman" w:cs="Times New Roman"/>
          <w:sz w:val="26"/>
          <w:szCs w:val="26"/>
        </w:rPr>
        <w:t>п</w:t>
      </w:r>
      <w:r w:rsidR="007C3289" w:rsidRPr="00327851">
        <w:rPr>
          <w:rFonts w:ascii="Times New Roman" w:hAnsi="Times New Roman" w:cs="Times New Roman"/>
          <w:sz w:val="26"/>
          <w:szCs w:val="26"/>
        </w:rPr>
        <w:t xml:space="preserve">о </w:t>
      </w:r>
      <w:r w:rsidR="006C1492" w:rsidRPr="00327851">
        <w:rPr>
          <w:rFonts w:ascii="Times New Roman" w:hAnsi="Times New Roman" w:cs="Times New Roman"/>
          <w:sz w:val="26"/>
          <w:szCs w:val="26"/>
        </w:rPr>
        <w:t xml:space="preserve">предотвращению и урегулированию </w:t>
      </w:r>
      <w:r w:rsidR="007C3289" w:rsidRPr="00327851">
        <w:rPr>
          <w:rFonts w:ascii="Times New Roman" w:hAnsi="Times New Roman" w:cs="Times New Roman"/>
          <w:sz w:val="26"/>
          <w:szCs w:val="26"/>
        </w:rPr>
        <w:t>конфликт</w:t>
      </w:r>
      <w:r w:rsidR="006C1492" w:rsidRPr="00327851">
        <w:rPr>
          <w:rFonts w:ascii="Times New Roman" w:hAnsi="Times New Roman" w:cs="Times New Roman"/>
          <w:sz w:val="26"/>
          <w:szCs w:val="26"/>
        </w:rPr>
        <w:t>а</w:t>
      </w:r>
      <w:r w:rsidR="007C3289" w:rsidRPr="00327851">
        <w:rPr>
          <w:rFonts w:ascii="Times New Roman" w:hAnsi="Times New Roman" w:cs="Times New Roman"/>
          <w:sz w:val="26"/>
          <w:szCs w:val="26"/>
        </w:rPr>
        <w:t xml:space="preserve"> интересов</w:t>
      </w:r>
      <w:r w:rsidR="006C1492" w:rsidRPr="00327851">
        <w:rPr>
          <w:rFonts w:ascii="Times New Roman" w:hAnsi="Times New Roman" w:cs="Times New Roman"/>
          <w:sz w:val="26"/>
          <w:szCs w:val="26"/>
        </w:rPr>
        <w:t>,</w:t>
      </w:r>
      <w:r w:rsidR="007C3289" w:rsidRPr="00327851">
        <w:rPr>
          <w:rFonts w:ascii="Times New Roman" w:hAnsi="Times New Roman" w:cs="Times New Roman"/>
          <w:sz w:val="26"/>
          <w:szCs w:val="26"/>
        </w:rPr>
        <w:t xml:space="preserve"> </w:t>
      </w:r>
      <w:r w:rsidR="006C1492" w:rsidRPr="00327851">
        <w:rPr>
          <w:rFonts w:ascii="Times New Roman" w:hAnsi="Times New Roman" w:cs="Times New Roman"/>
          <w:sz w:val="26"/>
          <w:szCs w:val="26"/>
        </w:rPr>
        <w:t>возникающего при выполнении трудовых обязанностей в ЛОГБУ «Тихвинский КЦСОН».</w:t>
      </w:r>
      <w:r w:rsidR="007C3289" w:rsidRPr="00327851">
        <w:rPr>
          <w:rFonts w:ascii="Times New Roman" w:hAnsi="Times New Roman" w:cs="Times New Roman"/>
          <w:sz w:val="26"/>
          <w:szCs w:val="26"/>
        </w:rPr>
        <w:t xml:space="preserve">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В Учреждении подготовлена и утверждена Карта коррупционных рисков, в которой</w:t>
      </w:r>
      <w:r w:rsidR="00727936" w:rsidRPr="00327851">
        <w:rPr>
          <w:rFonts w:ascii="Times New Roman" w:eastAsia="Times New Roman" w:hAnsi="Times New Roman" w:cs="Times New Roman"/>
          <w:sz w:val="26"/>
          <w:szCs w:val="26"/>
          <w:lang w:eastAsia="ru-RU"/>
        </w:rPr>
        <w:t xml:space="preserve"> определен перечень коррупционных рисков</w:t>
      </w:r>
      <w:r w:rsidRPr="00327851">
        <w:rPr>
          <w:rFonts w:ascii="Times New Roman" w:eastAsia="Times New Roman" w:hAnsi="Times New Roman" w:cs="Times New Roman"/>
          <w:sz w:val="26"/>
          <w:szCs w:val="26"/>
          <w:lang w:eastAsia="ru-RU"/>
        </w:rPr>
        <w:t>,</w:t>
      </w:r>
      <w:r w:rsidR="00727936" w:rsidRPr="00327851">
        <w:rPr>
          <w:rFonts w:ascii="Times New Roman" w:eastAsia="Times New Roman" w:hAnsi="Times New Roman" w:cs="Times New Roman"/>
          <w:sz w:val="26"/>
          <w:szCs w:val="26"/>
          <w:lang w:eastAsia="ru-RU"/>
        </w:rPr>
        <w:t xml:space="preserve"> возможных коррупционных </w:t>
      </w:r>
      <w:proofErr w:type="gramStart"/>
      <w:r w:rsidR="00727936" w:rsidRPr="00327851">
        <w:rPr>
          <w:rFonts w:ascii="Times New Roman" w:eastAsia="Times New Roman" w:hAnsi="Times New Roman" w:cs="Times New Roman"/>
          <w:sz w:val="26"/>
          <w:szCs w:val="26"/>
          <w:lang w:eastAsia="ru-RU"/>
        </w:rPr>
        <w:t xml:space="preserve">схем, </w:t>
      </w:r>
      <w:r w:rsidRPr="00327851">
        <w:rPr>
          <w:rFonts w:ascii="Times New Roman" w:eastAsia="Times New Roman" w:hAnsi="Times New Roman" w:cs="Times New Roman"/>
          <w:sz w:val="26"/>
          <w:szCs w:val="26"/>
          <w:lang w:eastAsia="ru-RU"/>
        </w:rPr>
        <w:t xml:space="preserve"> сформирован</w:t>
      </w:r>
      <w:proofErr w:type="gramEnd"/>
      <w:r w:rsidRPr="00327851">
        <w:rPr>
          <w:rFonts w:ascii="Times New Roman" w:eastAsia="Times New Roman" w:hAnsi="Times New Roman" w:cs="Times New Roman"/>
          <w:sz w:val="26"/>
          <w:szCs w:val="26"/>
          <w:lang w:eastAsia="ru-RU"/>
        </w:rPr>
        <w:t xml:space="preserve"> перечень должностей, </w:t>
      </w:r>
      <w:r w:rsidR="00727936" w:rsidRPr="00327851">
        <w:rPr>
          <w:rFonts w:ascii="Times New Roman" w:eastAsia="Times New Roman" w:hAnsi="Times New Roman" w:cs="Times New Roman"/>
          <w:sz w:val="26"/>
          <w:szCs w:val="26"/>
          <w:lang w:eastAsia="ru-RU"/>
        </w:rPr>
        <w:t>которые могут участвовать в реализации коррупционной схемы</w:t>
      </w:r>
      <w:r w:rsidRPr="00327851">
        <w:rPr>
          <w:rFonts w:ascii="Times New Roman" w:eastAsia="Times New Roman" w:hAnsi="Times New Roman" w:cs="Times New Roman"/>
          <w:sz w:val="26"/>
          <w:szCs w:val="26"/>
          <w:lang w:eastAsia="ru-RU"/>
        </w:rPr>
        <w:t>, а также представлены типовые ситуации, характеризующие выгоды или преимущества, которые могут быть получены отдельными работниками при совершении коррупционного правонарушения, и меры по устранению или минимизации коррупционн</w:t>
      </w:r>
      <w:r w:rsidR="00727936" w:rsidRPr="00327851">
        <w:rPr>
          <w:rFonts w:ascii="Times New Roman" w:eastAsia="Times New Roman" w:hAnsi="Times New Roman" w:cs="Times New Roman"/>
          <w:sz w:val="26"/>
          <w:szCs w:val="26"/>
          <w:lang w:eastAsia="ru-RU"/>
        </w:rPr>
        <w:t>ых рисков</w:t>
      </w:r>
      <w:r w:rsidRPr="00327851">
        <w:rPr>
          <w:rFonts w:ascii="Times New Roman" w:eastAsia="Times New Roman" w:hAnsi="Times New Roman" w:cs="Times New Roman"/>
          <w:sz w:val="26"/>
          <w:szCs w:val="26"/>
          <w:lang w:eastAsia="ru-RU"/>
        </w:rPr>
        <w:t>. </w:t>
      </w:r>
    </w:p>
    <w:p w:rsidR="0085629B" w:rsidRPr="00327851" w:rsidRDefault="0085629B" w:rsidP="00327851">
      <w:pPr>
        <w:pStyle w:val="a3"/>
        <w:tabs>
          <w:tab w:val="left" w:pos="993"/>
        </w:tabs>
        <w:spacing w:after="0" w:line="240" w:lineRule="auto"/>
        <w:ind w:left="0"/>
        <w:jc w:val="both"/>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xml:space="preserve">            </w:t>
      </w:r>
      <w:r w:rsidR="007C3289" w:rsidRPr="00327851">
        <w:rPr>
          <w:rFonts w:ascii="Times New Roman" w:eastAsia="Times New Roman" w:hAnsi="Times New Roman" w:cs="Times New Roman"/>
          <w:sz w:val="26"/>
          <w:szCs w:val="26"/>
          <w:lang w:eastAsia="ru-RU"/>
        </w:rPr>
        <w:t>При приеме на работу работники в обязательном порядке знакомятся под роспись с локальными актами Учреждения и положениями законодательства Российской Федерации по вопр</w:t>
      </w:r>
      <w:r w:rsidRPr="00327851">
        <w:rPr>
          <w:rFonts w:ascii="Times New Roman" w:eastAsia="Times New Roman" w:hAnsi="Times New Roman" w:cs="Times New Roman"/>
          <w:sz w:val="26"/>
          <w:szCs w:val="26"/>
          <w:lang w:eastAsia="ru-RU"/>
        </w:rPr>
        <w:t xml:space="preserve">осам противодействия коррупции, </w:t>
      </w:r>
      <w:r w:rsidRPr="00327851">
        <w:rPr>
          <w:rFonts w:ascii="Times New Roman" w:hAnsi="Times New Roman" w:cs="Times New Roman"/>
          <w:sz w:val="26"/>
          <w:szCs w:val="26"/>
          <w:lang w:eastAsia="ru-RU"/>
        </w:rPr>
        <w:t>независимо от планируемой должности кандидат предоставляет анкету потенциального конфликта интересов при трудоустройстве.</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Локальные акты размещены на официальном сайте Учреждения, тем самым обеспечена возможность беспрепятственного доступа к их тексту всем заинтересованным лицам.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xml:space="preserve">В целях недопущения совершения коррупционных правонарушений в Учреждении на постоянной основе осуществляется внутренний контроль за исполнением работниками своих должностных обязанностей, организована работа Комиссии по </w:t>
      </w:r>
      <w:r w:rsidR="0085629B" w:rsidRPr="00327851">
        <w:rPr>
          <w:rFonts w:ascii="Times New Roman" w:eastAsia="Times New Roman" w:hAnsi="Times New Roman" w:cs="Times New Roman"/>
          <w:sz w:val="26"/>
          <w:szCs w:val="26"/>
          <w:lang w:eastAsia="ru-RU"/>
        </w:rPr>
        <w:t>предотвращению и урегулированию конфликт</w:t>
      </w:r>
      <w:r w:rsidR="000E5A5A" w:rsidRPr="00327851">
        <w:rPr>
          <w:rFonts w:ascii="Times New Roman" w:eastAsia="Times New Roman" w:hAnsi="Times New Roman" w:cs="Times New Roman"/>
          <w:sz w:val="26"/>
          <w:szCs w:val="26"/>
          <w:lang w:eastAsia="ru-RU"/>
        </w:rPr>
        <w:t xml:space="preserve">а интересов, возникающего </w:t>
      </w:r>
      <w:proofErr w:type="gramStart"/>
      <w:r w:rsidR="000E5A5A" w:rsidRPr="00327851">
        <w:rPr>
          <w:rFonts w:ascii="Times New Roman" w:eastAsia="Times New Roman" w:hAnsi="Times New Roman" w:cs="Times New Roman"/>
          <w:sz w:val="26"/>
          <w:szCs w:val="26"/>
          <w:lang w:eastAsia="ru-RU"/>
        </w:rPr>
        <w:t xml:space="preserve">при  </w:t>
      </w:r>
      <w:r w:rsidR="0085629B" w:rsidRPr="00327851">
        <w:rPr>
          <w:rFonts w:ascii="Times New Roman" w:eastAsia="Times New Roman" w:hAnsi="Times New Roman" w:cs="Times New Roman"/>
          <w:sz w:val="26"/>
          <w:szCs w:val="26"/>
          <w:lang w:eastAsia="ru-RU"/>
        </w:rPr>
        <w:t>выполнени</w:t>
      </w:r>
      <w:r w:rsidR="000E5A5A" w:rsidRPr="00327851">
        <w:rPr>
          <w:rFonts w:ascii="Times New Roman" w:eastAsia="Times New Roman" w:hAnsi="Times New Roman" w:cs="Times New Roman"/>
          <w:sz w:val="26"/>
          <w:szCs w:val="26"/>
          <w:lang w:eastAsia="ru-RU"/>
        </w:rPr>
        <w:t>и</w:t>
      </w:r>
      <w:proofErr w:type="gramEnd"/>
      <w:r w:rsidR="0085629B" w:rsidRPr="00327851">
        <w:rPr>
          <w:rFonts w:ascii="Times New Roman" w:eastAsia="Times New Roman" w:hAnsi="Times New Roman" w:cs="Times New Roman"/>
          <w:sz w:val="26"/>
          <w:szCs w:val="26"/>
          <w:lang w:eastAsia="ru-RU"/>
        </w:rPr>
        <w:t xml:space="preserve"> трудовых обязанностей</w:t>
      </w:r>
      <w:r w:rsidR="000E5A5A" w:rsidRPr="00327851">
        <w:rPr>
          <w:rFonts w:ascii="Times New Roman" w:eastAsia="Times New Roman" w:hAnsi="Times New Roman" w:cs="Times New Roman"/>
          <w:sz w:val="26"/>
          <w:szCs w:val="26"/>
          <w:lang w:eastAsia="ru-RU"/>
        </w:rPr>
        <w:t xml:space="preserve">, </w:t>
      </w:r>
      <w:r w:rsidRPr="00327851">
        <w:rPr>
          <w:rFonts w:ascii="Times New Roman" w:eastAsia="Times New Roman" w:hAnsi="Times New Roman" w:cs="Times New Roman"/>
          <w:sz w:val="26"/>
          <w:szCs w:val="26"/>
          <w:lang w:eastAsia="ru-RU"/>
        </w:rPr>
        <w:t xml:space="preserve">соблюдению требований к </w:t>
      </w:r>
      <w:r w:rsidR="00327851">
        <w:rPr>
          <w:rFonts w:ascii="Times New Roman" w:eastAsia="Times New Roman" w:hAnsi="Times New Roman" w:cs="Times New Roman"/>
          <w:sz w:val="26"/>
          <w:szCs w:val="26"/>
          <w:lang w:eastAsia="ru-RU"/>
        </w:rPr>
        <w:t>должностному</w:t>
      </w:r>
      <w:r w:rsidRPr="00327851">
        <w:rPr>
          <w:rFonts w:ascii="Times New Roman" w:eastAsia="Times New Roman" w:hAnsi="Times New Roman" w:cs="Times New Roman"/>
          <w:sz w:val="26"/>
          <w:szCs w:val="26"/>
          <w:lang w:eastAsia="ru-RU"/>
        </w:rPr>
        <w:t xml:space="preserve"> поведению работников У</w:t>
      </w:r>
      <w:r w:rsidR="000E5A5A" w:rsidRPr="00327851">
        <w:rPr>
          <w:rFonts w:ascii="Times New Roman" w:eastAsia="Times New Roman" w:hAnsi="Times New Roman" w:cs="Times New Roman"/>
          <w:sz w:val="26"/>
          <w:szCs w:val="26"/>
          <w:lang w:eastAsia="ru-RU"/>
        </w:rPr>
        <w:t>чреждения</w:t>
      </w:r>
      <w:r w:rsidRPr="00327851">
        <w:rPr>
          <w:rFonts w:ascii="Times New Roman" w:eastAsia="Times New Roman" w:hAnsi="Times New Roman" w:cs="Times New Roman"/>
          <w:sz w:val="26"/>
          <w:szCs w:val="26"/>
          <w:lang w:eastAsia="ru-RU"/>
        </w:rPr>
        <w:t>.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xml:space="preserve">Для граждан и юридических лиц обеспечена возможность подачи сообщений, обращений и жалоб о фактах коррупционной направленности в письменной, устной </w:t>
      </w:r>
      <w:r w:rsidRPr="00327851">
        <w:rPr>
          <w:rFonts w:ascii="Times New Roman" w:eastAsia="Times New Roman" w:hAnsi="Times New Roman" w:cs="Times New Roman"/>
          <w:sz w:val="26"/>
          <w:szCs w:val="26"/>
          <w:lang w:eastAsia="ru-RU"/>
        </w:rPr>
        <w:lastRenderedPageBreak/>
        <w:t>форме (при личном обращении или по телефону</w:t>
      </w:r>
      <w:r w:rsidR="000E5A5A" w:rsidRPr="00327851">
        <w:rPr>
          <w:rFonts w:ascii="Times New Roman" w:eastAsia="Times New Roman" w:hAnsi="Times New Roman" w:cs="Times New Roman"/>
          <w:sz w:val="26"/>
          <w:szCs w:val="26"/>
          <w:lang w:eastAsia="ru-RU"/>
        </w:rPr>
        <w:t>, указанному на официальном сайте Учреждения).</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Все поступившие от граждан и юридических лиц сообщения, обращения и жалобы, вне зависимости от формы их подачи, подлежат обязательной регистрации.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На втором этаже здания Учреждения оформлен информационный стенд по вопросам противодействия коррупции.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В соответствии с требованиями, утвержденными приказом Минтруда России от 07.10.2013 № 530н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на официальном сайте Учреждения ведется специализированный раздел «Противодействие коррупции».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Директором Учреждения обеспечено представление в установленном порядке сведений о полученных доходах, расходах, об имуществе и обязательствах имущественного характера, о доходах, расходах, об имуществе и обязательствах имущественного характера супруг</w:t>
      </w:r>
      <w:r w:rsidR="000E5A5A" w:rsidRPr="00327851">
        <w:rPr>
          <w:rFonts w:ascii="Times New Roman" w:eastAsia="Times New Roman" w:hAnsi="Times New Roman" w:cs="Times New Roman"/>
          <w:sz w:val="26"/>
          <w:szCs w:val="26"/>
          <w:lang w:eastAsia="ru-RU"/>
        </w:rPr>
        <w:t>а</w:t>
      </w:r>
      <w:r w:rsidRPr="00327851">
        <w:rPr>
          <w:rFonts w:ascii="Times New Roman" w:eastAsia="Times New Roman" w:hAnsi="Times New Roman" w:cs="Times New Roman"/>
          <w:sz w:val="26"/>
          <w:szCs w:val="26"/>
          <w:lang w:eastAsia="ru-RU"/>
        </w:rPr>
        <w:t>.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Кроме того, в Учреждении на постоянной основе проводятся обучающие мероприятия по вопросам противодействия коррупции. Так, в 202</w:t>
      </w:r>
      <w:r w:rsidR="000E5A5A" w:rsidRPr="00327851">
        <w:rPr>
          <w:rFonts w:ascii="Times New Roman" w:eastAsia="Times New Roman" w:hAnsi="Times New Roman" w:cs="Times New Roman"/>
          <w:sz w:val="26"/>
          <w:szCs w:val="26"/>
          <w:lang w:eastAsia="ru-RU"/>
        </w:rPr>
        <w:t>4</w:t>
      </w:r>
      <w:r w:rsidRPr="00327851">
        <w:rPr>
          <w:rFonts w:ascii="Times New Roman" w:eastAsia="Times New Roman" w:hAnsi="Times New Roman" w:cs="Times New Roman"/>
          <w:sz w:val="26"/>
          <w:szCs w:val="26"/>
          <w:lang w:eastAsia="ru-RU"/>
        </w:rPr>
        <w:t xml:space="preserve"> году проведено 4 </w:t>
      </w:r>
      <w:r w:rsidR="000E5A5A" w:rsidRPr="00327851">
        <w:rPr>
          <w:rFonts w:ascii="Times New Roman" w:eastAsia="Times New Roman" w:hAnsi="Times New Roman" w:cs="Times New Roman"/>
          <w:sz w:val="26"/>
          <w:szCs w:val="26"/>
          <w:lang w:eastAsia="ru-RU"/>
        </w:rPr>
        <w:t>информационно-разъяснительных мероприя</w:t>
      </w:r>
      <w:r w:rsidR="00AD657B">
        <w:rPr>
          <w:rFonts w:ascii="Times New Roman" w:eastAsia="Times New Roman" w:hAnsi="Times New Roman" w:cs="Times New Roman"/>
          <w:sz w:val="26"/>
          <w:szCs w:val="26"/>
          <w:lang w:eastAsia="ru-RU"/>
        </w:rPr>
        <w:t>тия</w:t>
      </w:r>
      <w:r w:rsidR="000E5A5A" w:rsidRPr="00327851">
        <w:rPr>
          <w:rFonts w:ascii="Times New Roman" w:eastAsia="Times New Roman" w:hAnsi="Times New Roman" w:cs="Times New Roman"/>
          <w:sz w:val="26"/>
          <w:szCs w:val="26"/>
          <w:lang w:eastAsia="ru-RU"/>
        </w:rPr>
        <w:t xml:space="preserve"> с работниками </w:t>
      </w:r>
      <w:proofErr w:type="gramStart"/>
      <w:r w:rsidR="000E5A5A" w:rsidRPr="00327851">
        <w:rPr>
          <w:rFonts w:ascii="Times New Roman" w:eastAsia="Times New Roman" w:hAnsi="Times New Roman" w:cs="Times New Roman"/>
          <w:sz w:val="26"/>
          <w:szCs w:val="26"/>
          <w:lang w:eastAsia="ru-RU"/>
        </w:rPr>
        <w:t>учреждения  (</w:t>
      </w:r>
      <w:proofErr w:type="gramEnd"/>
      <w:r w:rsidR="000E5A5A" w:rsidRPr="00327851">
        <w:rPr>
          <w:rFonts w:ascii="Times New Roman" w:eastAsia="Times New Roman" w:hAnsi="Times New Roman" w:cs="Times New Roman"/>
          <w:sz w:val="26"/>
          <w:szCs w:val="26"/>
          <w:lang w:eastAsia="ru-RU"/>
        </w:rPr>
        <w:t>1 раз в квартал)</w:t>
      </w:r>
      <w:r w:rsidRPr="00327851">
        <w:rPr>
          <w:rFonts w:ascii="Times New Roman" w:eastAsia="Times New Roman" w:hAnsi="Times New Roman" w:cs="Times New Roman"/>
          <w:sz w:val="26"/>
          <w:szCs w:val="26"/>
          <w:lang w:eastAsia="ru-RU"/>
        </w:rPr>
        <w:t>. </w:t>
      </w:r>
      <w:r w:rsidR="000E5A5A" w:rsidRPr="00327851">
        <w:rPr>
          <w:rFonts w:ascii="Times New Roman" w:eastAsia="Times New Roman" w:hAnsi="Times New Roman" w:cs="Times New Roman"/>
          <w:sz w:val="26"/>
          <w:szCs w:val="26"/>
          <w:lang w:eastAsia="ru-RU"/>
        </w:rPr>
        <w:t xml:space="preserve"> Во 2 квартале проведено т</w:t>
      </w:r>
      <w:r w:rsidR="00327851">
        <w:rPr>
          <w:rFonts w:ascii="Times New Roman" w:eastAsia="Times New Roman" w:hAnsi="Times New Roman" w:cs="Times New Roman"/>
          <w:sz w:val="26"/>
          <w:szCs w:val="26"/>
          <w:lang w:eastAsia="ru-RU"/>
        </w:rPr>
        <w:t>естирование работников на знание</w:t>
      </w:r>
      <w:r w:rsidR="000E5A5A" w:rsidRPr="00327851">
        <w:rPr>
          <w:rFonts w:ascii="Times New Roman" w:eastAsia="Times New Roman" w:hAnsi="Times New Roman" w:cs="Times New Roman"/>
          <w:sz w:val="26"/>
          <w:szCs w:val="26"/>
          <w:lang w:eastAsia="ru-RU"/>
        </w:rPr>
        <w:t xml:space="preserve"> законодательства в сфере противодействия коррупции.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bookmarkStart w:id="0" w:name="_GoBack"/>
      <w:bookmarkEnd w:id="0"/>
      <w:r w:rsidRPr="00327851">
        <w:rPr>
          <w:rFonts w:ascii="Times New Roman" w:eastAsia="Times New Roman" w:hAnsi="Times New Roman" w:cs="Times New Roman"/>
          <w:sz w:val="26"/>
          <w:szCs w:val="26"/>
          <w:lang w:eastAsia="ru-RU"/>
        </w:rPr>
        <w:t>При анализе Перечня коррупционн</w:t>
      </w:r>
      <w:r w:rsidR="006B2262" w:rsidRPr="00327851">
        <w:rPr>
          <w:rFonts w:ascii="Times New Roman" w:eastAsia="Times New Roman" w:hAnsi="Times New Roman" w:cs="Times New Roman"/>
          <w:sz w:val="26"/>
          <w:szCs w:val="26"/>
          <w:lang w:eastAsia="ru-RU"/>
        </w:rPr>
        <w:t>ых рисков</w:t>
      </w:r>
      <w:r w:rsidRPr="00327851">
        <w:rPr>
          <w:rFonts w:ascii="Times New Roman" w:eastAsia="Times New Roman" w:hAnsi="Times New Roman" w:cs="Times New Roman"/>
          <w:sz w:val="26"/>
          <w:szCs w:val="26"/>
          <w:lang w:eastAsia="ru-RU"/>
        </w:rPr>
        <w:t xml:space="preserve"> в рамках текущей оценки обращено внимание на функции, предусматривающие: </w:t>
      </w:r>
    </w:p>
    <w:p w:rsidR="006B2262" w:rsidRPr="00327851" w:rsidRDefault="006B2262"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1) о</w:t>
      </w:r>
      <w:r w:rsidRPr="00327851">
        <w:rPr>
          <w:rFonts w:ascii="Times New Roman" w:hAnsi="Times New Roman" w:cs="Times New Roman"/>
          <w:sz w:val="26"/>
          <w:szCs w:val="26"/>
        </w:rPr>
        <w:t>беспечение деятельности Учреждения</w:t>
      </w:r>
    </w:p>
    <w:p w:rsidR="007C3289" w:rsidRPr="00327851" w:rsidRDefault="006B2262"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2) кадровую деятельность</w:t>
      </w:r>
      <w:r w:rsidR="007C3289" w:rsidRPr="00327851">
        <w:rPr>
          <w:rFonts w:ascii="Times New Roman" w:eastAsia="Times New Roman" w:hAnsi="Times New Roman" w:cs="Times New Roman"/>
          <w:sz w:val="26"/>
          <w:szCs w:val="26"/>
          <w:lang w:eastAsia="ru-RU"/>
        </w:rPr>
        <w:t>;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xml:space="preserve">2) </w:t>
      </w:r>
      <w:r w:rsidR="00BB19F3" w:rsidRPr="00327851">
        <w:rPr>
          <w:rFonts w:ascii="Times New Roman" w:eastAsia="Times New Roman" w:hAnsi="Times New Roman" w:cs="Times New Roman"/>
          <w:sz w:val="26"/>
          <w:szCs w:val="26"/>
          <w:lang w:eastAsia="ru-RU"/>
        </w:rPr>
        <w:t>работу</w:t>
      </w:r>
      <w:r w:rsidRPr="00327851">
        <w:rPr>
          <w:rFonts w:ascii="Times New Roman" w:eastAsia="Times New Roman" w:hAnsi="Times New Roman" w:cs="Times New Roman"/>
          <w:sz w:val="26"/>
          <w:szCs w:val="26"/>
          <w:lang w:eastAsia="ru-RU"/>
        </w:rPr>
        <w:t xml:space="preserve"> со служебной информацией;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3) обращени</w:t>
      </w:r>
      <w:r w:rsidR="00D93910" w:rsidRPr="00327851">
        <w:rPr>
          <w:rFonts w:ascii="Times New Roman" w:eastAsia="Times New Roman" w:hAnsi="Times New Roman" w:cs="Times New Roman"/>
          <w:sz w:val="26"/>
          <w:szCs w:val="26"/>
          <w:lang w:eastAsia="ru-RU"/>
        </w:rPr>
        <w:t>е</w:t>
      </w:r>
      <w:r w:rsidRPr="00327851">
        <w:rPr>
          <w:rFonts w:ascii="Times New Roman" w:eastAsia="Times New Roman" w:hAnsi="Times New Roman" w:cs="Times New Roman"/>
          <w:sz w:val="26"/>
          <w:szCs w:val="26"/>
          <w:lang w:eastAsia="ru-RU"/>
        </w:rPr>
        <w:t xml:space="preserve"> граждан и юридических лиц;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xml:space="preserve">4) принятие решений об использовании бюджетных </w:t>
      </w:r>
      <w:r w:rsidR="00D93910" w:rsidRPr="00327851">
        <w:rPr>
          <w:rFonts w:ascii="Times New Roman" w:eastAsia="Times New Roman" w:hAnsi="Times New Roman" w:cs="Times New Roman"/>
          <w:sz w:val="26"/>
          <w:szCs w:val="26"/>
          <w:lang w:eastAsia="ru-RU"/>
        </w:rPr>
        <w:t>средств</w:t>
      </w:r>
      <w:r w:rsidRPr="00327851">
        <w:rPr>
          <w:rFonts w:ascii="Times New Roman" w:eastAsia="Times New Roman" w:hAnsi="Times New Roman" w:cs="Times New Roman"/>
          <w:sz w:val="26"/>
          <w:szCs w:val="26"/>
          <w:lang w:eastAsia="ru-RU"/>
        </w:rPr>
        <w:t xml:space="preserve"> и средств от иной приносящей доход деятельности;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xml:space="preserve">5) </w:t>
      </w:r>
      <w:r w:rsidR="00D93910" w:rsidRPr="00327851">
        <w:rPr>
          <w:rFonts w:ascii="Times New Roman" w:eastAsia="Times New Roman" w:hAnsi="Times New Roman" w:cs="Times New Roman"/>
          <w:sz w:val="26"/>
          <w:szCs w:val="26"/>
          <w:lang w:eastAsia="ru-RU"/>
        </w:rPr>
        <w:t>р</w:t>
      </w:r>
      <w:r w:rsidR="00D93910" w:rsidRPr="00327851">
        <w:rPr>
          <w:rFonts w:ascii="Times New Roman" w:hAnsi="Times New Roman" w:cs="Times New Roman"/>
          <w:sz w:val="26"/>
          <w:szCs w:val="26"/>
        </w:rPr>
        <w:t>егистрацию материальных ценностей и ведение баз данных материальных ценностей</w:t>
      </w:r>
      <w:r w:rsidRPr="00327851">
        <w:rPr>
          <w:rFonts w:ascii="Times New Roman" w:eastAsia="Times New Roman" w:hAnsi="Times New Roman" w:cs="Times New Roman"/>
          <w:sz w:val="26"/>
          <w:szCs w:val="26"/>
          <w:lang w:eastAsia="ru-RU"/>
        </w:rPr>
        <w:t>; </w:t>
      </w:r>
    </w:p>
    <w:p w:rsidR="00D93910" w:rsidRPr="00327851" w:rsidRDefault="00D93910"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6) расчёт заработной платы;</w:t>
      </w:r>
    </w:p>
    <w:p w:rsidR="00D93910" w:rsidRPr="00327851" w:rsidRDefault="00D93910"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7) оказание услуг населению;</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6) размещение заказов на поставку товаров, выполнение работ и оказание услуг для нужд У</w:t>
      </w:r>
      <w:r w:rsidR="00D93910" w:rsidRPr="00327851">
        <w:rPr>
          <w:rFonts w:ascii="Times New Roman" w:eastAsia="Times New Roman" w:hAnsi="Times New Roman" w:cs="Times New Roman"/>
          <w:sz w:val="26"/>
          <w:szCs w:val="26"/>
          <w:lang w:eastAsia="ru-RU"/>
        </w:rPr>
        <w:t>чреждения.</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Результаты оценки следующие.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Документирование деятельности осуществляется в соответствии с Инструкцией по делопроизводству. В целях защиты служебной информации (в том числе конфиден</w:t>
      </w:r>
      <w:r w:rsidR="00D11DA7" w:rsidRPr="00327851">
        <w:rPr>
          <w:rFonts w:ascii="Times New Roman" w:eastAsia="Times New Roman" w:hAnsi="Times New Roman" w:cs="Times New Roman"/>
          <w:sz w:val="26"/>
          <w:szCs w:val="26"/>
          <w:lang w:eastAsia="ru-RU"/>
        </w:rPr>
        <w:t>циальной</w:t>
      </w:r>
      <w:r w:rsidRPr="00327851">
        <w:rPr>
          <w:rFonts w:ascii="Times New Roman" w:eastAsia="Times New Roman" w:hAnsi="Times New Roman" w:cs="Times New Roman"/>
          <w:sz w:val="26"/>
          <w:szCs w:val="26"/>
          <w:lang w:eastAsia="ru-RU"/>
        </w:rPr>
        <w:t>), персональных данных приняты соответствующие организационные и технические меры, разработаны локальные акты.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Структура и состав доходов и расходов Учреждения утверждаются в Плане финансово-хозяйственной деятельности на текущий ф</w:t>
      </w:r>
      <w:r w:rsidR="00AD657B">
        <w:rPr>
          <w:rFonts w:ascii="Times New Roman" w:eastAsia="Times New Roman" w:hAnsi="Times New Roman" w:cs="Times New Roman"/>
          <w:sz w:val="26"/>
          <w:szCs w:val="26"/>
          <w:lang w:eastAsia="ru-RU"/>
        </w:rPr>
        <w:t xml:space="preserve">инансовый год и плановый </w:t>
      </w:r>
      <w:r w:rsidR="00AD657B">
        <w:rPr>
          <w:rFonts w:ascii="Times New Roman" w:eastAsia="Times New Roman" w:hAnsi="Times New Roman" w:cs="Times New Roman"/>
          <w:sz w:val="26"/>
          <w:szCs w:val="26"/>
          <w:lang w:eastAsia="ru-RU"/>
        </w:rPr>
        <w:lastRenderedPageBreak/>
        <w:t>период</w:t>
      </w:r>
      <w:r w:rsidRPr="00327851">
        <w:rPr>
          <w:rFonts w:ascii="Times New Roman" w:eastAsia="Times New Roman" w:hAnsi="Times New Roman" w:cs="Times New Roman"/>
          <w:sz w:val="26"/>
          <w:szCs w:val="26"/>
          <w:lang w:eastAsia="ru-RU"/>
        </w:rPr>
        <w:t>. Расходование бюджетных средств осуществляется н</w:t>
      </w:r>
      <w:r w:rsidR="00D11DA7" w:rsidRPr="00327851">
        <w:rPr>
          <w:rFonts w:ascii="Times New Roman" w:eastAsia="Times New Roman" w:hAnsi="Times New Roman" w:cs="Times New Roman"/>
          <w:sz w:val="26"/>
          <w:szCs w:val="26"/>
          <w:lang w:eastAsia="ru-RU"/>
        </w:rPr>
        <w:t>а основании Плана ФХД</w:t>
      </w:r>
      <w:r w:rsidRPr="00327851">
        <w:rPr>
          <w:rFonts w:ascii="Times New Roman" w:eastAsia="Times New Roman" w:hAnsi="Times New Roman" w:cs="Times New Roman"/>
          <w:sz w:val="26"/>
          <w:szCs w:val="26"/>
          <w:lang w:eastAsia="ru-RU"/>
        </w:rPr>
        <w:t>.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В соответствии с п. 4 приказа Минфина России от 21.07.2011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Учреждение обеспечивает открытость и доступность информации (сведений) об учреждении, путем предоставления через официальный сайт в сети Интернет https://www.bus.gov.ru/ электронных копий документов. </w:t>
      </w:r>
    </w:p>
    <w:p w:rsidR="00DC17D3" w:rsidRPr="00327851" w:rsidRDefault="007C3289" w:rsidP="00AD657B">
      <w:pPr>
        <w:pStyle w:val="1"/>
        <w:shd w:val="clear" w:color="auto" w:fill="FFFFFF"/>
        <w:spacing w:before="0" w:beforeAutospacing="0" w:after="0" w:afterAutospacing="0"/>
        <w:jc w:val="both"/>
        <w:rPr>
          <w:b w:val="0"/>
          <w:color w:val="000000"/>
          <w:sz w:val="26"/>
          <w:szCs w:val="26"/>
        </w:rPr>
      </w:pPr>
      <w:r w:rsidRPr="00327851">
        <w:rPr>
          <w:b w:val="0"/>
          <w:sz w:val="26"/>
          <w:szCs w:val="26"/>
        </w:rPr>
        <w:t>Закупки товаров, работ, услуг для нужд Учреждения осуществляются в рамках Федеральных законов от 27.03.2013 № 44-ФЗ "О контрактной системе</w:t>
      </w:r>
      <w:r w:rsidR="00DC17D3" w:rsidRPr="00327851">
        <w:rPr>
          <w:b w:val="0"/>
          <w:bCs w:val="0"/>
          <w:sz w:val="26"/>
          <w:szCs w:val="26"/>
        </w:rPr>
        <w:t xml:space="preserve"> </w:t>
      </w:r>
      <w:r w:rsidRPr="00327851">
        <w:rPr>
          <w:b w:val="0"/>
          <w:sz w:val="26"/>
          <w:szCs w:val="26"/>
        </w:rPr>
        <w:t>в сфере закупок товаров, работ, услуг для обеспечения</w:t>
      </w:r>
      <w:r w:rsidR="00DC17D3" w:rsidRPr="00327851">
        <w:rPr>
          <w:b w:val="0"/>
          <w:bCs w:val="0"/>
          <w:sz w:val="26"/>
          <w:szCs w:val="26"/>
        </w:rPr>
        <w:t xml:space="preserve"> </w:t>
      </w:r>
      <w:r w:rsidRPr="00327851">
        <w:rPr>
          <w:b w:val="0"/>
          <w:sz w:val="26"/>
          <w:szCs w:val="26"/>
        </w:rPr>
        <w:t>госуда</w:t>
      </w:r>
      <w:r w:rsidR="00DC17D3" w:rsidRPr="00327851">
        <w:rPr>
          <w:b w:val="0"/>
          <w:bCs w:val="0"/>
          <w:sz w:val="26"/>
          <w:szCs w:val="26"/>
        </w:rPr>
        <w:t xml:space="preserve">рственных и муниципальных нужд"; </w:t>
      </w:r>
      <w:r w:rsidR="00DC17D3" w:rsidRPr="00327851">
        <w:rPr>
          <w:b w:val="0"/>
          <w:color w:val="000000"/>
          <w:sz w:val="26"/>
          <w:szCs w:val="26"/>
        </w:rPr>
        <w:t>"О закупках товаров, работ, услуг отдельными видами юридических лиц" от 18.07.2011 № 223-ФЗ.</w:t>
      </w:r>
    </w:p>
    <w:p w:rsidR="007C3289" w:rsidRPr="00327851" w:rsidRDefault="007C3289" w:rsidP="00AD657B">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Контроль за соблюдением законодательства в сфере закупок товаров, работ, услуг осуществляется специалистом по закупкам. Информация о закупочной деятельности размещается в Единой информа</w:t>
      </w:r>
      <w:r w:rsidR="00DC17D3" w:rsidRPr="00327851">
        <w:rPr>
          <w:rFonts w:ascii="Times New Roman" w:eastAsia="Times New Roman" w:hAnsi="Times New Roman" w:cs="Times New Roman"/>
          <w:sz w:val="26"/>
          <w:szCs w:val="26"/>
          <w:lang w:eastAsia="ru-RU"/>
        </w:rPr>
        <w:t>ционной системе в сфере закупок</w:t>
      </w:r>
      <w:r w:rsidRPr="00327851">
        <w:rPr>
          <w:rFonts w:ascii="Times New Roman" w:eastAsia="Times New Roman" w:hAnsi="Times New Roman" w:cs="Times New Roman"/>
          <w:sz w:val="26"/>
          <w:szCs w:val="26"/>
          <w:lang w:eastAsia="ru-RU"/>
        </w:rPr>
        <w:t>. </w:t>
      </w:r>
    </w:p>
    <w:p w:rsidR="007C3289" w:rsidRPr="00327851" w:rsidRDefault="00DC17D3"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С</w:t>
      </w:r>
      <w:r w:rsidR="007C3289" w:rsidRPr="00327851">
        <w:rPr>
          <w:rFonts w:ascii="Times New Roman" w:eastAsia="Times New Roman" w:hAnsi="Times New Roman" w:cs="Times New Roman"/>
          <w:sz w:val="26"/>
          <w:szCs w:val="26"/>
          <w:lang w:eastAsia="ru-RU"/>
        </w:rPr>
        <w:t>пециалист по закупкам имеет высшее профессиональное образование, обладает необходимыми теоретическими знаниями и навыками в сфере закупок.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xml:space="preserve">В </w:t>
      </w:r>
      <w:r w:rsidR="00DC17D3" w:rsidRPr="00327851">
        <w:rPr>
          <w:rFonts w:ascii="Times New Roman" w:eastAsia="Times New Roman" w:hAnsi="Times New Roman" w:cs="Times New Roman"/>
          <w:sz w:val="26"/>
          <w:szCs w:val="26"/>
          <w:lang w:eastAsia="ru-RU"/>
        </w:rPr>
        <w:t>2024 году</w:t>
      </w:r>
      <w:r w:rsidRPr="00327851">
        <w:rPr>
          <w:rFonts w:ascii="Times New Roman" w:eastAsia="Times New Roman" w:hAnsi="Times New Roman" w:cs="Times New Roman"/>
          <w:sz w:val="26"/>
          <w:szCs w:val="26"/>
          <w:lang w:eastAsia="ru-RU"/>
        </w:rPr>
        <w:t xml:space="preserve"> жалобы, заявления и обращения от граждан и юридических лиц, о коррупционных проявлениях или фактах несоблюдения работниками Учреждения требований к служебному поведению в адрес Учреждения не поступали.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В проверяемый период случаев обращения к работникам в целях склонения их к совершению коррупционных правонарушений не установлено.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Вопросы соблюдения требований к служебному поведению работников, урегулированию конфликта интересов на заседаниях Комиссии по соблюдению требований к служебному поведению работников Учреждения и урегулированию конфликта интересов не рассматривались ввиду отсутствия оснований. </w:t>
      </w:r>
    </w:p>
    <w:p w:rsidR="007C3289" w:rsidRPr="00327851" w:rsidRDefault="007C3289" w:rsidP="00327851">
      <w:pPr>
        <w:shd w:val="clear" w:color="auto" w:fill="FFFFFF"/>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xml:space="preserve">По результатам проведенного </w:t>
      </w:r>
      <w:r w:rsidR="00B46CE9" w:rsidRPr="00327851">
        <w:rPr>
          <w:rFonts w:ascii="Times New Roman" w:eastAsia="Times New Roman" w:hAnsi="Times New Roman" w:cs="Times New Roman"/>
          <w:sz w:val="26"/>
          <w:szCs w:val="26"/>
          <w:lang w:eastAsia="ru-RU"/>
        </w:rPr>
        <w:t>анализа</w:t>
      </w:r>
      <w:r w:rsidRPr="00327851">
        <w:rPr>
          <w:rFonts w:ascii="Times New Roman" w:eastAsia="Times New Roman" w:hAnsi="Times New Roman" w:cs="Times New Roman"/>
          <w:sz w:val="26"/>
          <w:szCs w:val="26"/>
          <w:lang w:eastAsia="ru-RU"/>
        </w:rPr>
        <w:t xml:space="preserve"> сделаны следующие выводы: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признаки, характеризующие коррупционное поведение, в действиях работников Учреждения отсутствуют; </w:t>
      </w:r>
    </w:p>
    <w:p w:rsidR="007C3289" w:rsidRPr="00327851" w:rsidRDefault="007C3289" w:rsidP="00327851">
      <w:pPr>
        <w:shd w:val="clear" w:color="auto" w:fill="FFFFFF"/>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отклонений от установленных норм, определяемых должностными инструкциями работников, подверженных риску коррупционных проявлений, не зафиксировано; </w:t>
      </w:r>
    </w:p>
    <w:p w:rsidR="007C3289" w:rsidRPr="00327851" w:rsidRDefault="007C3289" w:rsidP="00327851">
      <w:pPr>
        <w:shd w:val="clear" w:color="auto" w:fill="FFFFFF"/>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факторов, способствующих ненадлежащему исполнению должностных обязанностей либо превышению должностных полномочий, не выявлено; </w:t>
      </w:r>
    </w:p>
    <w:p w:rsidR="007C3289" w:rsidRPr="00327851" w:rsidRDefault="007C3289" w:rsidP="00327851">
      <w:pPr>
        <w:spacing w:after="0" w:line="240" w:lineRule="auto"/>
        <w:ind w:firstLine="709"/>
        <w:jc w:val="both"/>
        <w:textAlignment w:val="baseline"/>
        <w:rPr>
          <w:rFonts w:ascii="Times New Roman" w:eastAsia="Times New Roman" w:hAnsi="Times New Roman" w:cs="Times New Roman"/>
          <w:sz w:val="26"/>
          <w:szCs w:val="26"/>
          <w:lang w:eastAsia="ru-RU"/>
        </w:rPr>
      </w:pPr>
      <w:r w:rsidRPr="00327851">
        <w:rPr>
          <w:rFonts w:ascii="Times New Roman" w:eastAsia="Times New Roman" w:hAnsi="Times New Roman" w:cs="Times New Roman"/>
          <w:sz w:val="26"/>
          <w:szCs w:val="26"/>
          <w:lang w:eastAsia="ru-RU"/>
        </w:rPr>
        <w:t>- необходимости внесения изменений в должностные инструкции работников Учреждения не имеется. </w:t>
      </w:r>
    </w:p>
    <w:sectPr w:rsidR="007C3289" w:rsidRPr="003278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7D57F0"/>
    <w:multiLevelType w:val="hybridMultilevel"/>
    <w:tmpl w:val="ABBE223A"/>
    <w:lvl w:ilvl="0" w:tplc="C7C6A808">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B25"/>
    <w:rsid w:val="000E5A5A"/>
    <w:rsid w:val="00142A35"/>
    <w:rsid w:val="00327851"/>
    <w:rsid w:val="00345ACE"/>
    <w:rsid w:val="0042615B"/>
    <w:rsid w:val="005244B9"/>
    <w:rsid w:val="00524F05"/>
    <w:rsid w:val="00595FE2"/>
    <w:rsid w:val="006B2262"/>
    <w:rsid w:val="006C1492"/>
    <w:rsid w:val="00727936"/>
    <w:rsid w:val="007C3289"/>
    <w:rsid w:val="007F5FDB"/>
    <w:rsid w:val="008245BB"/>
    <w:rsid w:val="00832011"/>
    <w:rsid w:val="0085629B"/>
    <w:rsid w:val="00866671"/>
    <w:rsid w:val="00972D5F"/>
    <w:rsid w:val="009A308B"/>
    <w:rsid w:val="00A263F5"/>
    <w:rsid w:val="00AD657B"/>
    <w:rsid w:val="00B46CE9"/>
    <w:rsid w:val="00BB19F3"/>
    <w:rsid w:val="00C62B25"/>
    <w:rsid w:val="00CB5E6C"/>
    <w:rsid w:val="00D11DA7"/>
    <w:rsid w:val="00D21467"/>
    <w:rsid w:val="00D93910"/>
    <w:rsid w:val="00DC17D3"/>
    <w:rsid w:val="00EE7598"/>
    <w:rsid w:val="00FB08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F1DFC"/>
  <w15:chartTrackingRefBased/>
  <w15:docId w15:val="{BDEC414E-8C77-4373-A6E7-11273A3BF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3289"/>
    <w:pPr>
      <w:spacing w:after="200" w:line="276" w:lineRule="auto"/>
    </w:pPr>
  </w:style>
  <w:style w:type="paragraph" w:styleId="1">
    <w:name w:val="heading 1"/>
    <w:basedOn w:val="a"/>
    <w:link w:val="10"/>
    <w:uiPriority w:val="9"/>
    <w:qFormat/>
    <w:rsid w:val="00DC17D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6671"/>
    <w:pPr>
      <w:ind w:left="720"/>
      <w:contextualSpacing/>
    </w:pPr>
  </w:style>
  <w:style w:type="character" w:customStyle="1" w:styleId="10">
    <w:name w:val="Заголовок 1 Знак"/>
    <w:basedOn w:val="a0"/>
    <w:link w:val="1"/>
    <w:uiPriority w:val="9"/>
    <w:rsid w:val="00DC17D3"/>
    <w:rPr>
      <w:rFonts w:ascii="Times New Roman" w:eastAsia="Times New Roman" w:hAnsi="Times New Roman" w:cs="Times New Roman"/>
      <w:b/>
      <w:bCs/>
      <w:kern w:val="36"/>
      <w:sz w:val="48"/>
      <w:szCs w:val="48"/>
      <w:lang w:eastAsia="ru-RU"/>
    </w:rPr>
  </w:style>
  <w:style w:type="paragraph" w:styleId="a4">
    <w:name w:val="Balloon Text"/>
    <w:basedOn w:val="a"/>
    <w:link w:val="a5"/>
    <w:uiPriority w:val="99"/>
    <w:semiHidden/>
    <w:unhideWhenUsed/>
    <w:rsid w:val="00DC17D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C17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67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4</Pages>
  <Words>1528</Words>
  <Characters>8711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dc:creator>
  <cp:keywords/>
  <dc:description/>
  <cp:lastModifiedBy>admin1</cp:lastModifiedBy>
  <cp:revision>14</cp:revision>
  <cp:lastPrinted>2025-03-11T15:09:00Z</cp:lastPrinted>
  <dcterms:created xsi:type="dcterms:W3CDTF">2025-03-10T09:33:00Z</dcterms:created>
  <dcterms:modified xsi:type="dcterms:W3CDTF">2025-03-11T15:13:00Z</dcterms:modified>
</cp:coreProperties>
</file>